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3B" w:rsidRDefault="00A376B6">
      <w:pPr>
        <w:rPr>
          <w:rFonts w:ascii="方正小标宋简体" w:eastAsia="方正小标宋简体" w:hAnsi="方正小标宋简体" w:cs="方正小标宋简体"/>
          <w:sz w:val="30"/>
          <w:szCs w:val="30"/>
          <w:lang w:val="en-US"/>
        </w:rPr>
      </w:pPr>
      <w:bookmarkStart w:id="0" w:name="bookmark1"/>
      <w:r>
        <w:rPr>
          <w:rFonts w:ascii="方正小标宋简体" w:eastAsia="方正小标宋简体" w:hAnsi="方正小标宋简体" w:cs="方正小标宋简体" w:hint="eastAsia"/>
          <w:sz w:val="30"/>
          <w:szCs w:val="30"/>
        </w:rPr>
        <w:t>附件</w:t>
      </w:r>
      <w:r>
        <w:rPr>
          <w:rFonts w:ascii="方正小标宋简体" w:eastAsia="方正小标宋简体" w:hAnsi="方正小标宋简体" w:cs="方正小标宋简体" w:hint="eastAsia"/>
          <w:sz w:val="30"/>
          <w:szCs w:val="30"/>
          <w:lang w:val="en-US"/>
        </w:rPr>
        <w:t>1</w:t>
      </w:r>
    </w:p>
    <w:p w:rsidR="0098653B" w:rsidRDefault="00A376B6">
      <w:pPr>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评分标准</w:t>
      </w:r>
    </w:p>
    <w:p w:rsidR="0098653B" w:rsidRDefault="0098653B">
      <w:pPr>
        <w:jc w:val="center"/>
        <w:rPr>
          <w:rFonts w:ascii="方正小标宋简体" w:eastAsia="方正小标宋简体" w:hAnsi="方正小标宋简体" w:cs="方正小标宋简体"/>
          <w:sz w:val="30"/>
          <w:szCs w:val="30"/>
        </w:rPr>
      </w:pPr>
    </w:p>
    <w:p w:rsidR="0098653B" w:rsidRDefault="00A376B6">
      <w:pPr>
        <w:rPr>
          <w:rFonts w:eastAsia="方正仿宋_GBK"/>
          <w:sz w:val="21"/>
          <w:szCs w:val="21"/>
        </w:rPr>
      </w:pPr>
      <w:bookmarkStart w:id="1" w:name="bookmark2"/>
      <w:r>
        <w:rPr>
          <w:rFonts w:eastAsia="方正仿宋_GBK"/>
          <w:sz w:val="21"/>
          <w:szCs w:val="21"/>
        </w:rPr>
        <w:t>技术标评分表（</w:t>
      </w:r>
      <w:r>
        <w:rPr>
          <w:rFonts w:eastAsia="方正仿宋_GBK"/>
          <w:sz w:val="21"/>
          <w:szCs w:val="21"/>
          <w:lang w:val="en-US"/>
        </w:rPr>
        <w:t>60</w:t>
      </w:r>
      <w:r>
        <w:rPr>
          <w:rFonts w:eastAsia="方正仿宋_GBK"/>
          <w:sz w:val="21"/>
          <w:szCs w:val="21"/>
        </w:rPr>
        <w:t>分）</w:t>
      </w:r>
      <w:bookmarkEnd w:id="1"/>
    </w:p>
    <w:p w:rsidR="0098653B" w:rsidRDefault="0098653B">
      <w:pPr>
        <w:rPr>
          <w:rFonts w:eastAsia="方正仿宋_GBK"/>
          <w:sz w:val="21"/>
          <w:szCs w:val="21"/>
          <w:lang w:val="en-US"/>
        </w:rPr>
      </w:pPr>
    </w:p>
    <w:tbl>
      <w:tblPr>
        <w:tblStyle w:val="a3"/>
        <w:tblW w:w="8992" w:type="dxa"/>
        <w:tblLayout w:type="fixed"/>
        <w:tblLook w:val="04A0"/>
      </w:tblPr>
      <w:tblGrid>
        <w:gridCol w:w="1257"/>
        <w:gridCol w:w="6883"/>
        <w:gridCol w:w="852"/>
      </w:tblGrid>
      <w:tr w:rsidR="0098653B">
        <w:tc>
          <w:tcPr>
            <w:tcW w:w="1257" w:type="dxa"/>
            <w:tcBorders>
              <w:top w:val="single" w:sz="4" w:space="0" w:color="auto"/>
              <w:bottom w:val="single" w:sz="4" w:space="0" w:color="auto"/>
              <w:right w:val="single" w:sz="4" w:space="0" w:color="auto"/>
            </w:tcBorders>
            <w:vAlign w:val="center"/>
          </w:tcPr>
          <w:p w:rsidR="0098653B" w:rsidRDefault="00A376B6">
            <w:pPr>
              <w:rPr>
                <w:rFonts w:eastAsia="方正仿宋_GBK"/>
                <w:sz w:val="21"/>
                <w:szCs w:val="21"/>
                <w:lang w:val="en-US"/>
              </w:rPr>
            </w:pPr>
            <w:r>
              <w:rPr>
                <w:rFonts w:eastAsia="方正仿宋_GBK"/>
                <w:sz w:val="21"/>
                <w:szCs w:val="21"/>
                <w:lang w:val="en-US"/>
              </w:rPr>
              <w:t>评审类别</w:t>
            </w:r>
          </w:p>
        </w:tc>
        <w:tc>
          <w:tcPr>
            <w:tcW w:w="6883" w:type="dxa"/>
            <w:tcBorders>
              <w:top w:val="single" w:sz="4" w:space="0" w:color="auto"/>
              <w:left w:val="single" w:sz="4" w:space="0" w:color="auto"/>
              <w:bottom w:val="single" w:sz="4" w:space="0" w:color="auto"/>
              <w:right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t>评分标准</w:t>
            </w:r>
          </w:p>
        </w:tc>
        <w:tc>
          <w:tcPr>
            <w:tcW w:w="852" w:type="dxa"/>
            <w:tcBorders>
              <w:top w:val="single" w:sz="4" w:space="0" w:color="auto"/>
              <w:left w:val="single" w:sz="4" w:space="0" w:color="auto"/>
              <w:bottom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t>分值</w:t>
            </w:r>
          </w:p>
        </w:tc>
      </w:tr>
      <w:tr w:rsidR="0098653B">
        <w:tc>
          <w:tcPr>
            <w:tcW w:w="1257" w:type="dxa"/>
            <w:vMerge w:val="restart"/>
            <w:tcBorders>
              <w:top w:val="single" w:sz="4" w:space="0" w:color="auto"/>
              <w:bottom w:val="single" w:sz="4" w:space="0" w:color="auto"/>
              <w:right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t>资信规模</w:t>
            </w:r>
          </w:p>
          <w:p w:rsidR="0098653B" w:rsidRDefault="00A376B6">
            <w:pPr>
              <w:jc w:val="center"/>
              <w:rPr>
                <w:rFonts w:eastAsia="方正仿宋_GBK"/>
                <w:sz w:val="21"/>
                <w:szCs w:val="21"/>
                <w:lang w:val="en-US"/>
              </w:rPr>
            </w:pPr>
            <w:r>
              <w:rPr>
                <w:rFonts w:eastAsia="方正仿宋_GBK"/>
                <w:sz w:val="21"/>
                <w:szCs w:val="21"/>
                <w:lang w:val="en-US"/>
              </w:rPr>
              <w:t>（</w:t>
            </w:r>
            <w:r>
              <w:rPr>
                <w:rFonts w:eastAsia="方正仿宋_GBK"/>
                <w:sz w:val="21"/>
                <w:szCs w:val="21"/>
                <w:lang w:val="en-US"/>
              </w:rPr>
              <w:t>22</w:t>
            </w:r>
            <w:r>
              <w:rPr>
                <w:rFonts w:eastAsia="方正仿宋_GBK"/>
                <w:sz w:val="21"/>
                <w:szCs w:val="21"/>
                <w:lang w:val="en-US"/>
              </w:rPr>
              <w:t>分）</w:t>
            </w:r>
          </w:p>
        </w:tc>
        <w:tc>
          <w:tcPr>
            <w:tcW w:w="6883" w:type="dxa"/>
            <w:tcBorders>
              <w:top w:val="single" w:sz="4" w:space="0" w:color="auto"/>
              <w:left w:val="single" w:sz="4" w:space="0" w:color="auto"/>
              <w:bottom w:val="single" w:sz="4" w:space="0" w:color="auto"/>
              <w:right w:val="single" w:sz="4" w:space="0" w:color="auto"/>
            </w:tcBorders>
          </w:tcPr>
          <w:p w:rsidR="0098653B" w:rsidRDefault="00A376B6">
            <w:pPr>
              <w:rPr>
                <w:rFonts w:eastAsia="方正仿宋_GBK"/>
                <w:sz w:val="21"/>
                <w:szCs w:val="21"/>
                <w:lang w:val="en-US"/>
              </w:rPr>
            </w:pPr>
            <w:r>
              <w:rPr>
                <w:rFonts w:eastAsia="方正仿宋_GBK"/>
                <w:spacing w:val="20"/>
                <w:sz w:val="21"/>
                <w:szCs w:val="21"/>
                <w:lang w:val="en-US"/>
              </w:rPr>
              <w:t>投标人</w:t>
            </w:r>
            <w:r>
              <w:rPr>
                <w:rFonts w:eastAsia="方正仿宋_GBK"/>
                <w:spacing w:val="20"/>
                <w:sz w:val="21"/>
                <w:szCs w:val="21"/>
              </w:rPr>
              <w:t>具有</w:t>
            </w:r>
            <w:r>
              <w:rPr>
                <w:rFonts w:eastAsia="方正仿宋_GBK"/>
                <w:spacing w:val="20"/>
                <w:sz w:val="21"/>
                <w:szCs w:val="21"/>
              </w:rPr>
              <w:t>ISO9001</w:t>
            </w:r>
            <w:r>
              <w:rPr>
                <w:rFonts w:eastAsia="方正仿宋_GBK"/>
                <w:spacing w:val="20"/>
                <w:sz w:val="21"/>
                <w:szCs w:val="21"/>
              </w:rPr>
              <w:t>质量管理体系认证，</w:t>
            </w:r>
            <w:r>
              <w:rPr>
                <w:rFonts w:eastAsia="方正仿宋_GBK"/>
                <w:spacing w:val="20"/>
                <w:sz w:val="21"/>
                <w:szCs w:val="21"/>
                <w:lang w:val="en-US"/>
              </w:rPr>
              <w:t>ISO</w:t>
            </w:r>
            <w:r>
              <w:rPr>
                <w:rFonts w:eastAsia="方正仿宋_GBK"/>
                <w:spacing w:val="20"/>
                <w:sz w:val="21"/>
                <w:szCs w:val="21"/>
              </w:rPr>
              <w:t>14001</w:t>
            </w:r>
            <w:r>
              <w:rPr>
                <w:rFonts w:eastAsia="方正仿宋_GBK"/>
                <w:spacing w:val="20"/>
                <w:sz w:val="21"/>
                <w:szCs w:val="21"/>
              </w:rPr>
              <w:t>环境管理体系认证，</w:t>
            </w:r>
            <w:r>
              <w:rPr>
                <w:rFonts w:eastAsia="方正仿宋_GBK"/>
                <w:spacing w:val="20"/>
                <w:sz w:val="21"/>
                <w:szCs w:val="21"/>
                <w:lang w:val="en-US"/>
              </w:rPr>
              <w:t>OHSAS</w:t>
            </w:r>
            <w:r>
              <w:rPr>
                <w:rFonts w:eastAsia="方正仿宋_GBK"/>
                <w:spacing w:val="20"/>
                <w:sz w:val="21"/>
                <w:szCs w:val="21"/>
              </w:rPr>
              <w:t>18001</w:t>
            </w:r>
            <w:r>
              <w:rPr>
                <w:rFonts w:eastAsia="方正仿宋_GBK"/>
                <w:spacing w:val="20"/>
                <w:sz w:val="21"/>
                <w:szCs w:val="21"/>
              </w:rPr>
              <w:t>职业健康安全管理体系认证，有</w:t>
            </w:r>
            <w:r>
              <w:rPr>
                <w:rFonts w:eastAsia="方正仿宋_GBK"/>
                <w:spacing w:val="20"/>
                <w:sz w:val="21"/>
                <w:szCs w:val="21"/>
                <w:lang w:val="en-US"/>
              </w:rPr>
              <w:t>1</w:t>
            </w:r>
            <w:r>
              <w:rPr>
                <w:rFonts w:eastAsia="方正仿宋_GBK"/>
                <w:spacing w:val="20"/>
                <w:sz w:val="21"/>
                <w:szCs w:val="21"/>
              </w:rPr>
              <w:t>项得</w:t>
            </w:r>
            <w:r>
              <w:rPr>
                <w:rFonts w:eastAsia="方正仿宋_GBK"/>
                <w:spacing w:val="20"/>
                <w:sz w:val="21"/>
                <w:szCs w:val="21"/>
                <w:lang w:val="en-US"/>
              </w:rPr>
              <w:t>0.5</w:t>
            </w:r>
            <w:r>
              <w:rPr>
                <w:rFonts w:eastAsia="方正仿宋_GBK"/>
                <w:spacing w:val="20"/>
                <w:sz w:val="21"/>
                <w:szCs w:val="21"/>
              </w:rPr>
              <w:t>分，该项最高得</w:t>
            </w:r>
            <w:r>
              <w:rPr>
                <w:rFonts w:eastAsia="方正仿宋_GBK"/>
                <w:spacing w:val="20"/>
                <w:sz w:val="21"/>
                <w:szCs w:val="21"/>
                <w:lang w:val="en-US"/>
              </w:rPr>
              <w:t>1.5</w:t>
            </w:r>
            <w:r>
              <w:rPr>
                <w:rFonts w:eastAsia="方正仿宋_GBK"/>
                <w:spacing w:val="20"/>
                <w:sz w:val="21"/>
                <w:szCs w:val="21"/>
              </w:rPr>
              <w:t>分</w:t>
            </w:r>
            <w:r>
              <w:rPr>
                <w:rFonts w:eastAsia="方正仿宋_GBK" w:hint="eastAsia"/>
                <w:spacing w:val="20"/>
                <w:sz w:val="21"/>
                <w:szCs w:val="21"/>
              </w:rPr>
              <w:t>。</w:t>
            </w:r>
            <w:r>
              <w:rPr>
                <w:rFonts w:eastAsia="方正仿宋_GBK"/>
                <w:spacing w:val="20"/>
                <w:sz w:val="21"/>
                <w:szCs w:val="21"/>
              </w:rPr>
              <w:t>（</w:t>
            </w:r>
            <w:r>
              <w:rPr>
                <w:rFonts w:eastAsia="方正仿宋_GBK"/>
                <w:spacing w:val="20"/>
                <w:sz w:val="21"/>
                <w:szCs w:val="21"/>
                <w:lang w:val="en-US"/>
              </w:rPr>
              <w:t>须提供相关佐证材料，原件可备查）</w:t>
            </w:r>
          </w:p>
        </w:tc>
        <w:tc>
          <w:tcPr>
            <w:tcW w:w="852" w:type="dxa"/>
            <w:tcBorders>
              <w:top w:val="single" w:sz="4" w:space="0" w:color="auto"/>
              <w:left w:val="single" w:sz="4" w:space="0" w:color="auto"/>
              <w:bottom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t>1.5</w:t>
            </w:r>
          </w:p>
        </w:tc>
      </w:tr>
      <w:tr w:rsidR="0098653B">
        <w:tc>
          <w:tcPr>
            <w:tcW w:w="1257" w:type="dxa"/>
            <w:vMerge/>
            <w:tcBorders>
              <w:top w:val="single" w:sz="4" w:space="0" w:color="auto"/>
              <w:bottom w:val="single" w:sz="4" w:space="0" w:color="auto"/>
              <w:right w:val="single" w:sz="4" w:space="0" w:color="auto"/>
            </w:tcBorders>
            <w:vAlign w:val="center"/>
          </w:tcPr>
          <w:p w:rsidR="0098653B" w:rsidRDefault="0098653B">
            <w:pPr>
              <w:jc w:val="center"/>
              <w:rPr>
                <w:rFonts w:eastAsia="方正仿宋_GBK"/>
                <w:sz w:val="21"/>
                <w:szCs w:val="21"/>
                <w:lang w:val="en-US"/>
              </w:rPr>
            </w:pPr>
          </w:p>
        </w:tc>
        <w:tc>
          <w:tcPr>
            <w:tcW w:w="6883" w:type="dxa"/>
            <w:tcBorders>
              <w:top w:val="single" w:sz="4" w:space="0" w:color="auto"/>
              <w:left w:val="single" w:sz="4" w:space="0" w:color="auto"/>
              <w:bottom w:val="single" w:sz="4" w:space="0" w:color="auto"/>
              <w:right w:val="single" w:sz="4" w:space="0" w:color="auto"/>
            </w:tcBorders>
          </w:tcPr>
          <w:p w:rsidR="0098653B" w:rsidRDefault="00A376B6">
            <w:pPr>
              <w:rPr>
                <w:rFonts w:eastAsia="方正仿宋_GBK"/>
                <w:spacing w:val="20"/>
                <w:sz w:val="21"/>
                <w:szCs w:val="21"/>
                <w:lang w:val="en-US"/>
              </w:rPr>
            </w:pPr>
            <w:r>
              <w:rPr>
                <w:rFonts w:eastAsia="方正仿宋_GBK"/>
                <w:spacing w:val="20"/>
                <w:sz w:val="21"/>
                <w:szCs w:val="21"/>
                <w:lang w:val="en-US"/>
              </w:rPr>
              <w:t>1</w:t>
            </w:r>
            <w:r>
              <w:rPr>
                <w:rFonts w:eastAsia="方正仿宋_GBK"/>
                <w:spacing w:val="20"/>
                <w:sz w:val="21"/>
                <w:szCs w:val="21"/>
                <w:lang w:val="en-US"/>
              </w:rPr>
              <w:t>、投标人具有工商行政管理部门评定的守合同重信用企业证书的得</w:t>
            </w:r>
            <w:r>
              <w:rPr>
                <w:rFonts w:eastAsia="方正仿宋_GBK"/>
                <w:spacing w:val="20"/>
                <w:sz w:val="21"/>
                <w:szCs w:val="21"/>
                <w:lang w:val="en-US"/>
              </w:rPr>
              <w:t>1</w:t>
            </w:r>
            <w:r>
              <w:rPr>
                <w:rFonts w:eastAsia="方正仿宋_GBK"/>
                <w:spacing w:val="20"/>
                <w:sz w:val="21"/>
                <w:szCs w:val="21"/>
                <w:lang w:val="en-US"/>
              </w:rPr>
              <w:t>分；</w:t>
            </w:r>
          </w:p>
          <w:p w:rsidR="0098653B" w:rsidRDefault="00A376B6">
            <w:pPr>
              <w:rPr>
                <w:rFonts w:eastAsia="方正仿宋_GBK"/>
                <w:spacing w:val="20"/>
                <w:sz w:val="21"/>
                <w:szCs w:val="21"/>
                <w:lang w:val="en-US"/>
              </w:rPr>
            </w:pPr>
            <w:r>
              <w:rPr>
                <w:rFonts w:eastAsia="方正仿宋_GBK"/>
                <w:spacing w:val="20"/>
                <w:sz w:val="21"/>
                <w:szCs w:val="21"/>
                <w:lang w:val="en-US"/>
              </w:rPr>
              <w:t>2</w:t>
            </w:r>
            <w:r>
              <w:rPr>
                <w:rFonts w:eastAsia="方正仿宋_GBK"/>
                <w:spacing w:val="20"/>
                <w:sz w:val="21"/>
                <w:szCs w:val="21"/>
                <w:lang w:val="en-US"/>
              </w:rPr>
              <w:t>、投标人具有</w:t>
            </w:r>
            <w:r>
              <w:rPr>
                <w:rFonts w:eastAsia="方正仿宋_GBK"/>
                <w:spacing w:val="20"/>
                <w:sz w:val="21"/>
                <w:szCs w:val="21"/>
                <w:lang w:val="en-US"/>
              </w:rPr>
              <w:t>AAA</w:t>
            </w:r>
            <w:r>
              <w:rPr>
                <w:rFonts w:eastAsia="方正仿宋_GBK"/>
                <w:spacing w:val="20"/>
                <w:sz w:val="21"/>
                <w:szCs w:val="21"/>
                <w:lang w:val="en-US"/>
              </w:rPr>
              <w:t>级以上资信等级的得</w:t>
            </w:r>
            <w:r>
              <w:rPr>
                <w:rFonts w:eastAsia="方正仿宋_GBK"/>
                <w:spacing w:val="20"/>
                <w:sz w:val="21"/>
                <w:szCs w:val="21"/>
                <w:lang w:val="en-US"/>
              </w:rPr>
              <w:t>1</w:t>
            </w:r>
            <w:r>
              <w:rPr>
                <w:rFonts w:eastAsia="方正仿宋_GBK"/>
                <w:spacing w:val="20"/>
                <w:sz w:val="21"/>
                <w:szCs w:val="21"/>
                <w:lang w:val="en-US"/>
              </w:rPr>
              <w:t>分；</w:t>
            </w:r>
          </w:p>
          <w:p w:rsidR="0098653B" w:rsidRDefault="00A376B6">
            <w:pPr>
              <w:rPr>
                <w:rFonts w:eastAsia="方正仿宋_GBK"/>
                <w:spacing w:val="20"/>
                <w:sz w:val="21"/>
                <w:szCs w:val="21"/>
                <w:lang w:val="en-US"/>
              </w:rPr>
            </w:pPr>
            <w:r>
              <w:rPr>
                <w:rFonts w:eastAsia="方正仿宋_GBK"/>
                <w:spacing w:val="20"/>
                <w:sz w:val="21"/>
                <w:szCs w:val="21"/>
                <w:lang w:val="en-US"/>
              </w:rPr>
              <w:t>3</w:t>
            </w:r>
            <w:r>
              <w:rPr>
                <w:rFonts w:eastAsia="方正仿宋_GBK"/>
                <w:spacing w:val="20"/>
                <w:sz w:val="21"/>
                <w:szCs w:val="21"/>
                <w:lang w:val="en-US"/>
              </w:rPr>
              <w:t>、投标人具有</w:t>
            </w:r>
            <w:r>
              <w:rPr>
                <w:rFonts w:eastAsia="方正仿宋_GBK"/>
                <w:spacing w:val="20"/>
                <w:sz w:val="21"/>
                <w:szCs w:val="21"/>
                <w:lang w:val="en-US"/>
              </w:rPr>
              <w:t>AAA</w:t>
            </w:r>
            <w:r>
              <w:rPr>
                <w:rFonts w:eastAsia="方正仿宋_GBK"/>
                <w:spacing w:val="20"/>
                <w:sz w:val="21"/>
                <w:szCs w:val="21"/>
                <w:lang w:val="en-US"/>
              </w:rPr>
              <w:t>级以上企业信用等级的得</w:t>
            </w:r>
            <w:r>
              <w:rPr>
                <w:rFonts w:eastAsia="方正仿宋_GBK"/>
                <w:spacing w:val="20"/>
                <w:sz w:val="21"/>
                <w:szCs w:val="21"/>
                <w:lang w:val="en-US"/>
              </w:rPr>
              <w:t>1</w:t>
            </w:r>
            <w:r>
              <w:rPr>
                <w:rFonts w:eastAsia="方正仿宋_GBK"/>
                <w:spacing w:val="20"/>
                <w:sz w:val="21"/>
                <w:szCs w:val="21"/>
                <w:lang w:val="en-US"/>
              </w:rPr>
              <w:t>分；</w:t>
            </w:r>
          </w:p>
          <w:p w:rsidR="0098653B" w:rsidRDefault="00A376B6">
            <w:pPr>
              <w:rPr>
                <w:rFonts w:eastAsia="方正仿宋_GBK"/>
                <w:spacing w:val="20"/>
                <w:sz w:val="21"/>
                <w:szCs w:val="21"/>
                <w:lang w:val="en-US"/>
              </w:rPr>
            </w:pPr>
            <w:r>
              <w:rPr>
                <w:rFonts w:eastAsia="方正仿宋_GBK"/>
                <w:spacing w:val="20"/>
                <w:sz w:val="21"/>
                <w:szCs w:val="21"/>
                <w:lang w:val="en-US"/>
              </w:rPr>
              <w:t>4</w:t>
            </w:r>
            <w:r>
              <w:rPr>
                <w:rFonts w:eastAsia="方正仿宋_GBK"/>
                <w:spacing w:val="20"/>
                <w:sz w:val="21"/>
                <w:szCs w:val="21"/>
                <w:lang w:val="en-US"/>
              </w:rPr>
              <w:t>、投标人获得省级质量诚信五星级企业称号的得</w:t>
            </w:r>
            <w:r>
              <w:rPr>
                <w:rFonts w:eastAsia="方正仿宋_GBK"/>
                <w:spacing w:val="20"/>
                <w:sz w:val="21"/>
                <w:szCs w:val="21"/>
                <w:lang w:val="en-US"/>
              </w:rPr>
              <w:t>1</w:t>
            </w:r>
            <w:r>
              <w:rPr>
                <w:rFonts w:eastAsia="方正仿宋_GBK"/>
                <w:spacing w:val="20"/>
                <w:sz w:val="21"/>
                <w:szCs w:val="21"/>
                <w:lang w:val="en-US"/>
              </w:rPr>
              <w:t>分。</w:t>
            </w:r>
          </w:p>
          <w:p w:rsidR="0098653B" w:rsidRDefault="00A376B6">
            <w:pPr>
              <w:rPr>
                <w:rFonts w:eastAsia="方正仿宋_GBK"/>
                <w:sz w:val="21"/>
                <w:szCs w:val="21"/>
                <w:lang w:val="en-US"/>
              </w:rPr>
            </w:pPr>
            <w:r>
              <w:rPr>
                <w:rFonts w:eastAsia="方正仿宋_GBK" w:hint="eastAsia"/>
                <w:spacing w:val="20"/>
                <w:sz w:val="21"/>
                <w:szCs w:val="21"/>
                <w:lang w:val="en-US"/>
              </w:rPr>
              <w:t>该项最高得</w:t>
            </w:r>
            <w:r>
              <w:rPr>
                <w:rFonts w:eastAsia="方正仿宋_GBK" w:hint="eastAsia"/>
                <w:spacing w:val="20"/>
                <w:sz w:val="21"/>
                <w:szCs w:val="21"/>
                <w:lang w:val="en-US"/>
              </w:rPr>
              <w:t>4</w:t>
            </w:r>
            <w:r>
              <w:rPr>
                <w:rFonts w:eastAsia="方正仿宋_GBK" w:hint="eastAsia"/>
                <w:spacing w:val="20"/>
                <w:sz w:val="21"/>
                <w:szCs w:val="21"/>
                <w:lang w:val="en-US"/>
              </w:rPr>
              <w:t>分</w:t>
            </w:r>
            <w:r>
              <w:rPr>
                <w:rFonts w:eastAsia="方正仿宋_GBK"/>
                <w:spacing w:val="20"/>
                <w:sz w:val="21"/>
                <w:szCs w:val="21"/>
                <w:lang w:val="en-US"/>
              </w:rPr>
              <w:t>（须提供相关佐证材料，原件可备查）</w:t>
            </w:r>
          </w:p>
        </w:tc>
        <w:tc>
          <w:tcPr>
            <w:tcW w:w="852" w:type="dxa"/>
            <w:tcBorders>
              <w:top w:val="single" w:sz="4" w:space="0" w:color="auto"/>
              <w:left w:val="single" w:sz="4" w:space="0" w:color="auto"/>
              <w:bottom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t>4</w:t>
            </w:r>
          </w:p>
        </w:tc>
      </w:tr>
      <w:tr w:rsidR="0098653B">
        <w:tc>
          <w:tcPr>
            <w:tcW w:w="1257" w:type="dxa"/>
            <w:vMerge/>
            <w:tcBorders>
              <w:top w:val="single" w:sz="4" w:space="0" w:color="auto"/>
              <w:bottom w:val="single" w:sz="4" w:space="0" w:color="auto"/>
              <w:right w:val="single" w:sz="4" w:space="0" w:color="auto"/>
            </w:tcBorders>
            <w:vAlign w:val="center"/>
          </w:tcPr>
          <w:p w:rsidR="0098653B" w:rsidRDefault="0098653B">
            <w:pPr>
              <w:jc w:val="center"/>
              <w:rPr>
                <w:rFonts w:eastAsia="方正仿宋_GBK"/>
                <w:sz w:val="21"/>
                <w:szCs w:val="21"/>
                <w:lang w:val="en-US"/>
              </w:rPr>
            </w:pPr>
          </w:p>
        </w:tc>
        <w:tc>
          <w:tcPr>
            <w:tcW w:w="6883" w:type="dxa"/>
            <w:tcBorders>
              <w:top w:val="single" w:sz="4" w:space="0" w:color="auto"/>
              <w:left w:val="single" w:sz="4" w:space="0" w:color="auto"/>
              <w:bottom w:val="single" w:sz="4" w:space="0" w:color="auto"/>
              <w:right w:val="single" w:sz="4" w:space="0" w:color="auto"/>
            </w:tcBorders>
          </w:tcPr>
          <w:p w:rsidR="0098653B" w:rsidRDefault="00A376B6">
            <w:pPr>
              <w:rPr>
                <w:rFonts w:eastAsia="方正仿宋_GBK"/>
                <w:sz w:val="21"/>
                <w:szCs w:val="21"/>
                <w:lang w:val="en-US"/>
              </w:rPr>
            </w:pPr>
            <w:r>
              <w:rPr>
                <w:rFonts w:eastAsia="方正仿宋_GBK"/>
                <w:spacing w:val="20"/>
                <w:sz w:val="21"/>
                <w:szCs w:val="21"/>
                <w:lang w:val="en-US"/>
              </w:rPr>
              <w:t>注册资金</w:t>
            </w:r>
            <w:r>
              <w:rPr>
                <w:rFonts w:eastAsia="方正仿宋_GBK"/>
                <w:spacing w:val="20"/>
                <w:sz w:val="21"/>
                <w:szCs w:val="21"/>
                <w:lang w:val="en-US"/>
              </w:rPr>
              <w:t>200</w:t>
            </w:r>
            <w:r>
              <w:rPr>
                <w:rFonts w:eastAsia="方正仿宋_GBK"/>
                <w:spacing w:val="20"/>
                <w:sz w:val="21"/>
                <w:szCs w:val="21"/>
                <w:lang w:val="en-US"/>
              </w:rPr>
              <w:t>万</w:t>
            </w:r>
            <w:r>
              <w:rPr>
                <w:rFonts w:eastAsia="方正仿宋_GBK" w:hint="eastAsia"/>
                <w:spacing w:val="20"/>
                <w:sz w:val="21"/>
                <w:szCs w:val="21"/>
                <w:lang w:val="en-US"/>
              </w:rPr>
              <w:t>元</w:t>
            </w:r>
            <w:r>
              <w:rPr>
                <w:rFonts w:eastAsia="方正仿宋_GBK"/>
                <w:spacing w:val="20"/>
                <w:sz w:val="21"/>
                <w:szCs w:val="21"/>
                <w:lang w:val="en-US"/>
              </w:rPr>
              <w:t>（含）以下不得分，</w:t>
            </w:r>
            <w:r>
              <w:rPr>
                <w:rFonts w:eastAsia="方正仿宋_GBK"/>
                <w:spacing w:val="20"/>
                <w:sz w:val="21"/>
                <w:szCs w:val="21"/>
                <w:lang w:val="en-US"/>
              </w:rPr>
              <w:t>200</w:t>
            </w:r>
            <w:r>
              <w:rPr>
                <w:rFonts w:eastAsia="方正仿宋_GBK"/>
                <w:spacing w:val="20"/>
                <w:sz w:val="21"/>
                <w:szCs w:val="21"/>
                <w:lang w:val="en-US"/>
              </w:rPr>
              <w:t>万</w:t>
            </w:r>
            <w:r>
              <w:rPr>
                <w:rFonts w:eastAsia="方正仿宋_GBK" w:hint="eastAsia"/>
                <w:spacing w:val="20"/>
                <w:sz w:val="21"/>
                <w:szCs w:val="21"/>
                <w:lang w:val="en-US"/>
              </w:rPr>
              <w:t>元</w:t>
            </w:r>
            <w:r>
              <w:rPr>
                <w:rFonts w:eastAsia="方正仿宋_GBK"/>
                <w:spacing w:val="20"/>
                <w:sz w:val="21"/>
                <w:szCs w:val="21"/>
                <w:lang w:val="en-US"/>
              </w:rPr>
              <w:t>至</w:t>
            </w:r>
            <w:r>
              <w:rPr>
                <w:rFonts w:eastAsia="方正仿宋_GBK"/>
                <w:spacing w:val="20"/>
                <w:sz w:val="21"/>
                <w:szCs w:val="21"/>
                <w:lang w:val="en-US"/>
              </w:rPr>
              <w:t>500</w:t>
            </w:r>
            <w:r>
              <w:rPr>
                <w:rFonts w:eastAsia="方正仿宋_GBK"/>
                <w:spacing w:val="20"/>
                <w:sz w:val="21"/>
                <w:szCs w:val="21"/>
                <w:lang w:val="en-US"/>
              </w:rPr>
              <w:t>万</w:t>
            </w:r>
            <w:r>
              <w:rPr>
                <w:rFonts w:eastAsia="方正仿宋_GBK" w:hint="eastAsia"/>
                <w:spacing w:val="20"/>
                <w:sz w:val="21"/>
                <w:szCs w:val="21"/>
                <w:lang w:val="en-US"/>
              </w:rPr>
              <w:t>元</w:t>
            </w:r>
            <w:r>
              <w:rPr>
                <w:rFonts w:eastAsia="方正仿宋_GBK"/>
                <w:spacing w:val="20"/>
                <w:sz w:val="21"/>
                <w:szCs w:val="21"/>
                <w:lang w:val="en-US"/>
              </w:rPr>
              <w:t>（含）得</w:t>
            </w:r>
            <w:r>
              <w:rPr>
                <w:rFonts w:eastAsia="方正仿宋_GBK"/>
                <w:spacing w:val="20"/>
                <w:sz w:val="21"/>
                <w:szCs w:val="21"/>
                <w:lang w:val="en-US"/>
              </w:rPr>
              <w:t>0.5</w:t>
            </w:r>
            <w:r>
              <w:rPr>
                <w:rFonts w:eastAsia="方正仿宋_GBK"/>
                <w:spacing w:val="20"/>
                <w:sz w:val="21"/>
                <w:szCs w:val="21"/>
                <w:lang w:val="en-US"/>
              </w:rPr>
              <w:t>分，</w:t>
            </w:r>
            <w:r>
              <w:rPr>
                <w:rFonts w:eastAsia="方正仿宋_GBK"/>
                <w:spacing w:val="20"/>
                <w:sz w:val="21"/>
                <w:szCs w:val="21"/>
                <w:lang w:val="en-US"/>
              </w:rPr>
              <w:t>500</w:t>
            </w:r>
            <w:r>
              <w:rPr>
                <w:rFonts w:eastAsia="方正仿宋_GBK" w:hint="eastAsia"/>
                <w:spacing w:val="20"/>
                <w:sz w:val="21"/>
                <w:szCs w:val="21"/>
                <w:lang w:val="en-US"/>
              </w:rPr>
              <w:t>元</w:t>
            </w:r>
            <w:r>
              <w:rPr>
                <w:rFonts w:eastAsia="方正仿宋_GBK"/>
                <w:spacing w:val="20"/>
                <w:sz w:val="21"/>
                <w:szCs w:val="21"/>
                <w:lang w:val="en-US"/>
              </w:rPr>
              <w:t>万至</w:t>
            </w:r>
            <w:r>
              <w:rPr>
                <w:rFonts w:eastAsia="方正仿宋_GBK"/>
                <w:spacing w:val="20"/>
                <w:sz w:val="21"/>
                <w:szCs w:val="21"/>
                <w:lang w:val="en-US"/>
              </w:rPr>
              <w:t>1000</w:t>
            </w:r>
            <w:r>
              <w:rPr>
                <w:rFonts w:eastAsia="方正仿宋_GBK"/>
                <w:spacing w:val="20"/>
                <w:sz w:val="21"/>
                <w:szCs w:val="21"/>
                <w:lang w:val="en-US"/>
              </w:rPr>
              <w:t>万</w:t>
            </w:r>
            <w:r>
              <w:rPr>
                <w:rFonts w:eastAsia="方正仿宋_GBK" w:hint="eastAsia"/>
                <w:spacing w:val="20"/>
                <w:sz w:val="21"/>
                <w:szCs w:val="21"/>
                <w:lang w:val="en-US"/>
              </w:rPr>
              <w:t>元</w:t>
            </w:r>
            <w:r>
              <w:rPr>
                <w:rFonts w:eastAsia="方正仿宋_GBK"/>
                <w:spacing w:val="20"/>
                <w:sz w:val="21"/>
                <w:szCs w:val="21"/>
                <w:lang w:val="en-US"/>
              </w:rPr>
              <w:t>（含）得</w:t>
            </w:r>
            <w:r>
              <w:rPr>
                <w:rFonts w:eastAsia="方正仿宋_GBK"/>
                <w:spacing w:val="20"/>
                <w:sz w:val="21"/>
                <w:szCs w:val="21"/>
                <w:lang w:val="en-US"/>
              </w:rPr>
              <w:t>1</w:t>
            </w:r>
            <w:r>
              <w:rPr>
                <w:rFonts w:eastAsia="方正仿宋_GBK"/>
                <w:spacing w:val="20"/>
                <w:sz w:val="21"/>
                <w:szCs w:val="21"/>
                <w:lang w:val="en-US"/>
              </w:rPr>
              <w:t>分，</w:t>
            </w:r>
            <w:r>
              <w:rPr>
                <w:rFonts w:eastAsia="方正仿宋_GBK"/>
                <w:spacing w:val="20"/>
                <w:sz w:val="21"/>
                <w:szCs w:val="21"/>
                <w:lang w:val="en-US"/>
              </w:rPr>
              <w:t>1000</w:t>
            </w:r>
            <w:r>
              <w:rPr>
                <w:rFonts w:eastAsia="方正仿宋_GBK"/>
                <w:spacing w:val="20"/>
                <w:sz w:val="21"/>
                <w:szCs w:val="21"/>
                <w:lang w:val="en-US"/>
              </w:rPr>
              <w:t>万以上得</w:t>
            </w:r>
            <w:r>
              <w:rPr>
                <w:rFonts w:eastAsia="方正仿宋_GBK"/>
                <w:spacing w:val="20"/>
                <w:sz w:val="21"/>
                <w:szCs w:val="21"/>
                <w:lang w:val="en-US"/>
              </w:rPr>
              <w:t>2</w:t>
            </w:r>
            <w:r>
              <w:rPr>
                <w:rFonts w:eastAsia="方正仿宋_GBK"/>
                <w:spacing w:val="20"/>
                <w:sz w:val="21"/>
                <w:szCs w:val="21"/>
                <w:lang w:val="en-US"/>
              </w:rPr>
              <w:t>分，该项最高得</w:t>
            </w:r>
            <w:r>
              <w:rPr>
                <w:rFonts w:eastAsia="方正仿宋_GBK"/>
                <w:spacing w:val="20"/>
                <w:sz w:val="21"/>
                <w:szCs w:val="21"/>
                <w:lang w:val="en-US"/>
              </w:rPr>
              <w:t>2</w:t>
            </w:r>
            <w:r>
              <w:rPr>
                <w:rFonts w:eastAsia="方正仿宋_GBK"/>
                <w:spacing w:val="20"/>
                <w:sz w:val="21"/>
                <w:szCs w:val="21"/>
                <w:lang w:val="en-US"/>
              </w:rPr>
              <w:t>分。以营业执照为准，办理时间须在本次招标公告发布之前。</w:t>
            </w:r>
          </w:p>
        </w:tc>
        <w:tc>
          <w:tcPr>
            <w:tcW w:w="852" w:type="dxa"/>
            <w:tcBorders>
              <w:top w:val="single" w:sz="4" w:space="0" w:color="auto"/>
              <w:left w:val="single" w:sz="4" w:space="0" w:color="auto"/>
              <w:bottom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t>2</w:t>
            </w:r>
          </w:p>
        </w:tc>
      </w:tr>
      <w:tr w:rsidR="0098653B">
        <w:tc>
          <w:tcPr>
            <w:tcW w:w="1257" w:type="dxa"/>
            <w:vMerge/>
            <w:tcBorders>
              <w:top w:val="single" w:sz="4" w:space="0" w:color="auto"/>
              <w:bottom w:val="single" w:sz="4" w:space="0" w:color="auto"/>
              <w:right w:val="single" w:sz="4" w:space="0" w:color="auto"/>
            </w:tcBorders>
            <w:vAlign w:val="center"/>
          </w:tcPr>
          <w:p w:rsidR="0098653B" w:rsidRDefault="0098653B">
            <w:pPr>
              <w:jc w:val="center"/>
              <w:rPr>
                <w:rFonts w:eastAsia="方正仿宋_GBK"/>
                <w:sz w:val="21"/>
                <w:szCs w:val="21"/>
                <w:lang w:val="en-US"/>
              </w:rPr>
            </w:pPr>
          </w:p>
        </w:tc>
        <w:tc>
          <w:tcPr>
            <w:tcW w:w="6883" w:type="dxa"/>
            <w:tcBorders>
              <w:top w:val="single" w:sz="4" w:space="0" w:color="auto"/>
              <w:left w:val="single" w:sz="4" w:space="0" w:color="auto"/>
              <w:bottom w:val="single" w:sz="4" w:space="0" w:color="auto"/>
              <w:right w:val="single" w:sz="4" w:space="0" w:color="auto"/>
            </w:tcBorders>
          </w:tcPr>
          <w:p w:rsidR="0098653B" w:rsidRDefault="00A376B6">
            <w:pPr>
              <w:rPr>
                <w:rFonts w:eastAsia="方正仿宋_GBK"/>
                <w:sz w:val="21"/>
                <w:szCs w:val="21"/>
                <w:lang w:val="en-US"/>
              </w:rPr>
            </w:pPr>
            <w:r>
              <w:rPr>
                <w:rFonts w:eastAsia="方正仿宋_GBK"/>
                <w:spacing w:val="20"/>
                <w:sz w:val="21"/>
                <w:szCs w:val="21"/>
                <w:lang w:val="en-US"/>
              </w:rPr>
              <w:t>投标人获得江苏省保安服务等级评定，一级得</w:t>
            </w:r>
            <w:r>
              <w:rPr>
                <w:rFonts w:eastAsia="方正仿宋_GBK"/>
                <w:spacing w:val="20"/>
                <w:sz w:val="21"/>
                <w:szCs w:val="21"/>
                <w:lang w:val="en-US"/>
              </w:rPr>
              <w:t>2</w:t>
            </w:r>
            <w:r>
              <w:rPr>
                <w:rFonts w:eastAsia="方正仿宋_GBK"/>
                <w:spacing w:val="20"/>
                <w:sz w:val="21"/>
                <w:szCs w:val="21"/>
                <w:lang w:val="en-US"/>
              </w:rPr>
              <w:t>分，二级得</w:t>
            </w:r>
            <w:r>
              <w:rPr>
                <w:rFonts w:eastAsia="方正仿宋_GBK"/>
                <w:spacing w:val="20"/>
                <w:sz w:val="21"/>
                <w:szCs w:val="21"/>
                <w:lang w:val="en-US"/>
              </w:rPr>
              <w:t>1.5</w:t>
            </w:r>
            <w:r>
              <w:rPr>
                <w:rFonts w:eastAsia="方正仿宋_GBK"/>
                <w:spacing w:val="20"/>
                <w:sz w:val="21"/>
                <w:szCs w:val="21"/>
                <w:lang w:val="en-US"/>
              </w:rPr>
              <w:t>分，三级得</w:t>
            </w:r>
            <w:r>
              <w:rPr>
                <w:rFonts w:eastAsia="方正仿宋_GBK"/>
                <w:spacing w:val="20"/>
                <w:sz w:val="21"/>
                <w:szCs w:val="21"/>
                <w:lang w:val="en-US"/>
              </w:rPr>
              <w:t>1</w:t>
            </w:r>
            <w:r>
              <w:rPr>
                <w:rFonts w:eastAsia="方正仿宋_GBK"/>
                <w:spacing w:val="20"/>
                <w:sz w:val="21"/>
                <w:szCs w:val="21"/>
                <w:lang w:val="en-US"/>
              </w:rPr>
              <w:t>分，该项最高得</w:t>
            </w:r>
            <w:r>
              <w:rPr>
                <w:rFonts w:eastAsia="方正仿宋_GBK"/>
                <w:spacing w:val="20"/>
                <w:sz w:val="21"/>
                <w:szCs w:val="21"/>
                <w:lang w:val="en-US"/>
              </w:rPr>
              <w:t>2</w:t>
            </w:r>
            <w:r>
              <w:rPr>
                <w:rFonts w:eastAsia="方正仿宋_GBK"/>
                <w:spacing w:val="20"/>
                <w:sz w:val="21"/>
                <w:szCs w:val="21"/>
                <w:lang w:val="en-US"/>
              </w:rPr>
              <w:t>分。以省保安协会网上平台公示截图为准，查询网址：</w:t>
            </w:r>
            <w:hyperlink r:id="rId8" w:history="1">
              <w:r>
                <w:rPr>
                  <w:rFonts w:eastAsia="方正仿宋_GBK"/>
                  <w:spacing w:val="20"/>
                  <w:sz w:val="21"/>
                  <w:szCs w:val="21"/>
                  <w:lang w:val="en-US"/>
                </w:rPr>
                <w:t>http://www.jsbaw.net:1818/index.php?m=content&amp;c=index&amp;a=show&amp;catid=10&amp;id=1731</w:t>
              </w:r>
              <w:r>
                <w:rPr>
                  <w:rFonts w:eastAsia="方正仿宋_GBK"/>
                  <w:spacing w:val="20"/>
                  <w:sz w:val="21"/>
                  <w:szCs w:val="21"/>
                  <w:lang w:val="en-US"/>
                </w:rPr>
                <w:t>）</w:t>
              </w:r>
            </w:hyperlink>
            <w:r>
              <w:rPr>
                <w:rFonts w:eastAsia="方正仿宋_GBK" w:hint="eastAsia"/>
                <w:spacing w:val="20"/>
                <w:sz w:val="21"/>
                <w:szCs w:val="21"/>
                <w:lang w:val="en-US"/>
              </w:rPr>
              <w:t>。</w:t>
            </w:r>
          </w:p>
        </w:tc>
        <w:tc>
          <w:tcPr>
            <w:tcW w:w="852" w:type="dxa"/>
            <w:tcBorders>
              <w:top w:val="single" w:sz="4" w:space="0" w:color="auto"/>
              <w:left w:val="single" w:sz="4" w:space="0" w:color="auto"/>
              <w:bottom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t>2</w:t>
            </w:r>
          </w:p>
        </w:tc>
      </w:tr>
      <w:tr w:rsidR="0098653B">
        <w:tc>
          <w:tcPr>
            <w:tcW w:w="1257" w:type="dxa"/>
            <w:vMerge/>
            <w:tcBorders>
              <w:top w:val="single" w:sz="4" w:space="0" w:color="auto"/>
              <w:bottom w:val="single" w:sz="4" w:space="0" w:color="auto"/>
              <w:right w:val="single" w:sz="4" w:space="0" w:color="auto"/>
            </w:tcBorders>
            <w:vAlign w:val="center"/>
          </w:tcPr>
          <w:p w:rsidR="0098653B" w:rsidRDefault="0098653B">
            <w:pPr>
              <w:jc w:val="center"/>
              <w:rPr>
                <w:rFonts w:eastAsia="方正仿宋_GBK"/>
                <w:sz w:val="21"/>
                <w:szCs w:val="21"/>
                <w:lang w:val="en-US"/>
              </w:rPr>
            </w:pPr>
          </w:p>
        </w:tc>
        <w:tc>
          <w:tcPr>
            <w:tcW w:w="6883" w:type="dxa"/>
            <w:tcBorders>
              <w:top w:val="single" w:sz="4" w:space="0" w:color="auto"/>
              <w:left w:val="single" w:sz="4" w:space="0" w:color="auto"/>
              <w:bottom w:val="single" w:sz="4" w:space="0" w:color="auto"/>
              <w:right w:val="single" w:sz="4" w:space="0" w:color="auto"/>
            </w:tcBorders>
          </w:tcPr>
          <w:p w:rsidR="0098653B" w:rsidRDefault="00A376B6">
            <w:pPr>
              <w:rPr>
                <w:rFonts w:eastAsia="方正仿宋_GBK"/>
                <w:spacing w:val="20"/>
                <w:sz w:val="21"/>
                <w:szCs w:val="21"/>
                <w:lang w:val="en-US"/>
              </w:rPr>
            </w:pPr>
            <w:r>
              <w:rPr>
                <w:rFonts w:eastAsia="方正仿宋_GBK"/>
                <w:spacing w:val="20"/>
                <w:sz w:val="21"/>
                <w:szCs w:val="21"/>
                <w:lang w:val="en-US"/>
              </w:rPr>
              <w:t>1</w:t>
            </w:r>
            <w:r>
              <w:rPr>
                <w:rFonts w:eastAsia="方正仿宋_GBK"/>
                <w:spacing w:val="20"/>
                <w:sz w:val="21"/>
                <w:szCs w:val="21"/>
                <w:lang w:val="en-US"/>
              </w:rPr>
              <w:t>、投标人提供近三年财务审计报告的得</w:t>
            </w:r>
            <w:r>
              <w:rPr>
                <w:rFonts w:eastAsia="方正仿宋_GBK"/>
                <w:spacing w:val="20"/>
                <w:sz w:val="21"/>
                <w:szCs w:val="21"/>
                <w:lang w:val="en-US"/>
              </w:rPr>
              <w:t>1</w:t>
            </w:r>
            <w:r>
              <w:rPr>
                <w:rFonts w:eastAsia="方正仿宋_GBK"/>
                <w:spacing w:val="20"/>
                <w:sz w:val="21"/>
                <w:szCs w:val="21"/>
                <w:lang w:val="en-US"/>
              </w:rPr>
              <w:t>分；</w:t>
            </w:r>
          </w:p>
          <w:p w:rsidR="0098653B" w:rsidRDefault="00A376B6">
            <w:pPr>
              <w:rPr>
                <w:rFonts w:eastAsia="方正仿宋_GBK"/>
                <w:spacing w:val="20"/>
                <w:sz w:val="21"/>
                <w:szCs w:val="21"/>
                <w:lang w:val="en-US"/>
              </w:rPr>
            </w:pPr>
            <w:r>
              <w:rPr>
                <w:rFonts w:eastAsia="方正仿宋_GBK"/>
                <w:spacing w:val="20"/>
                <w:sz w:val="21"/>
                <w:szCs w:val="21"/>
                <w:lang w:val="en-US"/>
              </w:rPr>
              <w:t>2</w:t>
            </w:r>
            <w:r>
              <w:rPr>
                <w:rFonts w:eastAsia="方正仿宋_GBK"/>
                <w:spacing w:val="20"/>
                <w:sz w:val="21"/>
                <w:szCs w:val="21"/>
                <w:lang w:val="en-US"/>
              </w:rPr>
              <w:t>、提供财务</w:t>
            </w:r>
            <w:r>
              <w:rPr>
                <w:rFonts w:eastAsia="方正仿宋_GBK"/>
                <w:spacing w:val="20"/>
                <w:sz w:val="21"/>
                <w:szCs w:val="21"/>
                <w:lang w:val="en-US"/>
              </w:rPr>
              <w:t>ERP</w:t>
            </w:r>
            <w:r>
              <w:rPr>
                <w:rFonts w:eastAsia="方正仿宋_GBK"/>
                <w:spacing w:val="20"/>
                <w:sz w:val="21"/>
                <w:szCs w:val="21"/>
                <w:lang w:val="en-US"/>
              </w:rPr>
              <w:t>软件的（财务、人力资源、供应链）有</w:t>
            </w:r>
            <w:r>
              <w:rPr>
                <w:rFonts w:eastAsia="方正仿宋_GBK" w:hint="eastAsia"/>
                <w:spacing w:val="20"/>
                <w:sz w:val="21"/>
                <w:szCs w:val="21"/>
                <w:lang w:val="en-US"/>
              </w:rPr>
              <w:t>1</w:t>
            </w:r>
            <w:r>
              <w:rPr>
                <w:rFonts w:eastAsia="方正仿宋_GBK"/>
                <w:spacing w:val="20"/>
                <w:sz w:val="21"/>
                <w:szCs w:val="21"/>
                <w:lang w:val="en-US"/>
              </w:rPr>
              <w:t>项得</w:t>
            </w:r>
            <w:r>
              <w:rPr>
                <w:rFonts w:eastAsia="方正仿宋_GBK"/>
                <w:spacing w:val="20"/>
                <w:sz w:val="21"/>
                <w:szCs w:val="21"/>
                <w:lang w:val="en-US"/>
              </w:rPr>
              <w:t>0.5</w:t>
            </w:r>
            <w:r>
              <w:rPr>
                <w:rFonts w:eastAsia="方正仿宋_GBK"/>
                <w:spacing w:val="20"/>
                <w:sz w:val="21"/>
                <w:szCs w:val="21"/>
                <w:lang w:val="en-US"/>
              </w:rPr>
              <w:t>分，最高得</w:t>
            </w:r>
            <w:r>
              <w:rPr>
                <w:rFonts w:eastAsia="方正仿宋_GBK"/>
                <w:spacing w:val="20"/>
                <w:sz w:val="21"/>
                <w:szCs w:val="21"/>
                <w:lang w:val="en-US"/>
              </w:rPr>
              <w:t>1.5</w:t>
            </w:r>
            <w:r>
              <w:rPr>
                <w:rFonts w:eastAsia="方正仿宋_GBK"/>
                <w:spacing w:val="20"/>
                <w:sz w:val="21"/>
                <w:szCs w:val="21"/>
                <w:lang w:val="en-US"/>
              </w:rPr>
              <w:t>分。</w:t>
            </w:r>
          </w:p>
          <w:p w:rsidR="0098653B" w:rsidRDefault="00A376B6">
            <w:pPr>
              <w:rPr>
                <w:rFonts w:eastAsia="方正仿宋_GBK"/>
                <w:color w:val="auto"/>
                <w:sz w:val="21"/>
                <w:szCs w:val="21"/>
                <w:lang w:val="en-US"/>
              </w:rPr>
            </w:pPr>
            <w:r>
              <w:rPr>
                <w:rFonts w:eastAsia="方正仿宋_GBK"/>
                <w:spacing w:val="20"/>
                <w:sz w:val="21"/>
                <w:szCs w:val="21"/>
                <w:lang w:val="en-US"/>
              </w:rPr>
              <w:t>（须提供相关发票及佐证材料）</w:t>
            </w:r>
          </w:p>
        </w:tc>
        <w:tc>
          <w:tcPr>
            <w:tcW w:w="852" w:type="dxa"/>
            <w:tcBorders>
              <w:top w:val="single" w:sz="4" w:space="0" w:color="auto"/>
              <w:left w:val="single" w:sz="4" w:space="0" w:color="auto"/>
              <w:bottom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t>2.5</w:t>
            </w:r>
          </w:p>
        </w:tc>
      </w:tr>
      <w:tr w:rsidR="0098653B">
        <w:tc>
          <w:tcPr>
            <w:tcW w:w="1257" w:type="dxa"/>
            <w:vMerge/>
            <w:tcBorders>
              <w:top w:val="single" w:sz="4" w:space="0" w:color="auto"/>
              <w:bottom w:val="single" w:sz="4" w:space="0" w:color="auto"/>
              <w:right w:val="single" w:sz="4" w:space="0" w:color="auto"/>
            </w:tcBorders>
            <w:vAlign w:val="center"/>
          </w:tcPr>
          <w:p w:rsidR="0098653B" w:rsidRDefault="0098653B">
            <w:pPr>
              <w:jc w:val="center"/>
              <w:rPr>
                <w:rFonts w:eastAsia="方正仿宋_GBK"/>
                <w:sz w:val="21"/>
                <w:szCs w:val="21"/>
                <w:lang w:val="en-US"/>
              </w:rPr>
            </w:pPr>
          </w:p>
        </w:tc>
        <w:tc>
          <w:tcPr>
            <w:tcW w:w="6883" w:type="dxa"/>
            <w:tcBorders>
              <w:top w:val="single" w:sz="4" w:space="0" w:color="auto"/>
              <w:left w:val="single" w:sz="4" w:space="0" w:color="auto"/>
              <w:bottom w:val="single" w:sz="4" w:space="0" w:color="auto"/>
              <w:right w:val="single" w:sz="4" w:space="0" w:color="auto"/>
            </w:tcBorders>
          </w:tcPr>
          <w:p w:rsidR="0098653B" w:rsidRDefault="00A376B6">
            <w:pPr>
              <w:rPr>
                <w:rFonts w:eastAsia="方正仿宋_GBK"/>
                <w:spacing w:val="20"/>
                <w:sz w:val="21"/>
                <w:szCs w:val="21"/>
                <w:lang w:val="en-US"/>
              </w:rPr>
            </w:pPr>
            <w:r>
              <w:rPr>
                <w:rFonts w:eastAsia="方正仿宋_GBK"/>
                <w:spacing w:val="20"/>
                <w:sz w:val="21"/>
                <w:szCs w:val="21"/>
                <w:lang w:val="en-US"/>
              </w:rPr>
              <w:t>1</w:t>
            </w:r>
            <w:r>
              <w:rPr>
                <w:rFonts w:eastAsia="方正仿宋_GBK"/>
                <w:spacing w:val="20"/>
                <w:sz w:val="21"/>
                <w:szCs w:val="21"/>
                <w:lang w:val="en-US"/>
              </w:rPr>
              <w:t>、投标人获得过省级优质服务单位称号的，有</w:t>
            </w:r>
            <w:r>
              <w:rPr>
                <w:rFonts w:eastAsia="方正仿宋_GBK" w:hint="eastAsia"/>
                <w:spacing w:val="20"/>
                <w:sz w:val="21"/>
                <w:szCs w:val="21"/>
                <w:lang w:val="en-US"/>
              </w:rPr>
              <w:t>1</w:t>
            </w:r>
            <w:r>
              <w:rPr>
                <w:rFonts w:eastAsia="方正仿宋_GBK"/>
                <w:spacing w:val="20"/>
                <w:sz w:val="21"/>
                <w:szCs w:val="21"/>
                <w:lang w:val="en-US"/>
              </w:rPr>
              <w:t>个得</w:t>
            </w:r>
            <w:r>
              <w:rPr>
                <w:rFonts w:eastAsia="方正仿宋_GBK"/>
                <w:spacing w:val="20"/>
                <w:sz w:val="21"/>
                <w:szCs w:val="21"/>
                <w:lang w:val="en-US"/>
              </w:rPr>
              <w:t>1</w:t>
            </w:r>
            <w:r>
              <w:rPr>
                <w:rFonts w:eastAsia="方正仿宋_GBK"/>
                <w:spacing w:val="20"/>
                <w:sz w:val="21"/>
                <w:szCs w:val="21"/>
                <w:lang w:val="en-US"/>
              </w:rPr>
              <w:t>分，本</w:t>
            </w:r>
            <w:r>
              <w:rPr>
                <w:rFonts w:eastAsia="方正仿宋_GBK" w:hint="eastAsia"/>
                <w:spacing w:val="20"/>
                <w:sz w:val="21"/>
                <w:szCs w:val="21"/>
                <w:lang w:val="en-US"/>
              </w:rPr>
              <w:t>条</w:t>
            </w:r>
            <w:r>
              <w:rPr>
                <w:rFonts w:eastAsia="方正仿宋_GBK"/>
                <w:spacing w:val="20"/>
                <w:sz w:val="21"/>
                <w:szCs w:val="21"/>
                <w:lang w:val="en-US"/>
              </w:rPr>
              <w:t>最高得</w:t>
            </w:r>
            <w:r>
              <w:rPr>
                <w:rFonts w:eastAsia="方正仿宋_GBK"/>
                <w:spacing w:val="20"/>
                <w:sz w:val="21"/>
                <w:szCs w:val="21"/>
                <w:lang w:val="en-US"/>
              </w:rPr>
              <w:t>3</w:t>
            </w:r>
            <w:r>
              <w:rPr>
                <w:rFonts w:eastAsia="方正仿宋_GBK"/>
                <w:spacing w:val="20"/>
                <w:sz w:val="21"/>
                <w:szCs w:val="21"/>
                <w:lang w:val="en-US"/>
              </w:rPr>
              <w:t>分</w:t>
            </w:r>
            <w:r>
              <w:rPr>
                <w:rFonts w:eastAsia="方正仿宋_GBK" w:hint="eastAsia"/>
                <w:spacing w:val="20"/>
                <w:sz w:val="21"/>
                <w:szCs w:val="21"/>
                <w:lang w:val="en-US"/>
              </w:rPr>
              <w:t>；</w:t>
            </w:r>
          </w:p>
          <w:p w:rsidR="0098653B" w:rsidRDefault="00A376B6">
            <w:pPr>
              <w:rPr>
                <w:rFonts w:eastAsia="方正仿宋_GBK"/>
                <w:spacing w:val="20"/>
                <w:sz w:val="21"/>
                <w:szCs w:val="21"/>
                <w:lang w:val="en-US"/>
              </w:rPr>
            </w:pPr>
            <w:r>
              <w:rPr>
                <w:rFonts w:eastAsia="方正仿宋_GBK"/>
                <w:spacing w:val="20"/>
                <w:sz w:val="21"/>
                <w:szCs w:val="21"/>
                <w:lang w:val="en-US"/>
              </w:rPr>
              <w:t>2</w:t>
            </w:r>
            <w:r>
              <w:rPr>
                <w:rFonts w:eastAsia="方正仿宋_GBK"/>
                <w:spacing w:val="20"/>
                <w:sz w:val="21"/>
                <w:szCs w:val="21"/>
                <w:lang w:val="en-US"/>
              </w:rPr>
              <w:t>、投标人获得江苏省保安协会会员单位称号的，得</w:t>
            </w:r>
            <w:r>
              <w:rPr>
                <w:rFonts w:eastAsia="方正仿宋_GBK"/>
                <w:spacing w:val="20"/>
                <w:sz w:val="21"/>
                <w:szCs w:val="21"/>
                <w:lang w:val="en-US"/>
              </w:rPr>
              <w:t>0.5</w:t>
            </w:r>
            <w:r>
              <w:rPr>
                <w:rFonts w:eastAsia="方正仿宋_GBK"/>
                <w:spacing w:val="20"/>
                <w:sz w:val="21"/>
                <w:szCs w:val="21"/>
                <w:lang w:val="en-US"/>
              </w:rPr>
              <w:t>分；</w:t>
            </w:r>
          </w:p>
          <w:p w:rsidR="0098653B" w:rsidRDefault="00A376B6">
            <w:pPr>
              <w:rPr>
                <w:rFonts w:eastAsia="方正仿宋_GBK"/>
                <w:spacing w:val="20"/>
                <w:sz w:val="21"/>
                <w:szCs w:val="21"/>
                <w:lang w:val="en-US"/>
              </w:rPr>
            </w:pPr>
            <w:r>
              <w:rPr>
                <w:rFonts w:eastAsia="方正仿宋_GBK"/>
                <w:spacing w:val="20"/>
                <w:sz w:val="21"/>
                <w:szCs w:val="21"/>
                <w:lang w:val="en-US"/>
              </w:rPr>
              <w:t>3</w:t>
            </w:r>
            <w:r>
              <w:rPr>
                <w:rFonts w:eastAsia="方正仿宋_GBK"/>
                <w:spacing w:val="20"/>
                <w:sz w:val="21"/>
                <w:szCs w:val="21"/>
                <w:lang w:val="en-US"/>
              </w:rPr>
              <w:t>、投标人获得江苏省保安协会表彰的，得</w:t>
            </w:r>
            <w:r>
              <w:rPr>
                <w:rFonts w:eastAsia="方正仿宋_GBK"/>
                <w:spacing w:val="20"/>
                <w:sz w:val="21"/>
                <w:szCs w:val="21"/>
                <w:lang w:val="en-US"/>
              </w:rPr>
              <w:t>0.5</w:t>
            </w:r>
            <w:r>
              <w:rPr>
                <w:rFonts w:eastAsia="方正仿宋_GBK"/>
                <w:spacing w:val="20"/>
                <w:sz w:val="21"/>
                <w:szCs w:val="21"/>
                <w:lang w:val="en-US"/>
              </w:rPr>
              <w:t>分；</w:t>
            </w:r>
          </w:p>
          <w:p w:rsidR="0098653B" w:rsidRDefault="00A376B6">
            <w:pPr>
              <w:rPr>
                <w:rFonts w:eastAsia="方正仿宋_GBK"/>
                <w:spacing w:val="20"/>
                <w:sz w:val="21"/>
                <w:szCs w:val="21"/>
                <w:lang w:val="en-US"/>
              </w:rPr>
            </w:pPr>
            <w:r>
              <w:rPr>
                <w:rFonts w:eastAsia="方正仿宋_GBK"/>
                <w:spacing w:val="20"/>
                <w:sz w:val="21"/>
                <w:szCs w:val="21"/>
                <w:lang w:val="en-US"/>
              </w:rPr>
              <w:t>4</w:t>
            </w:r>
            <w:r>
              <w:rPr>
                <w:rFonts w:eastAsia="方正仿宋_GBK"/>
                <w:spacing w:val="20"/>
                <w:sz w:val="21"/>
                <w:szCs w:val="21"/>
                <w:lang w:val="en-US"/>
              </w:rPr>
              <w:t>、投标人获得公安部门颁发的保安联动联勤联防先进单位的表彰，得</w:t>
            </w:r>
            <w:r>
              <w:rPr>
                <w:rFonts w:eastAsia="方正仿宋_GBK"/>
                <w:spacing w:val="20"/>
                <w:sz w:val="21"/>
                <w:szCs w:val="21"/>
                <w:lang w:val="en-US"/>
              </w:rPr>
              <w:t>2</w:t>
            </w:r>
            <w:r>
              <w:rPr>
                <w:rFonts w:eastAsia="方正仿宋_GBK"/>
                <w:spacing w:val="20"/>
                <w:sz w:val="21"/>
                <w:szCs w:val="21"/>
                <w:lang w:val="en-US"/>
              </w:rPr>
              <w:t>分。</w:t>
            </w:r>
          </w:p>
          <w:p w:rsidR="0098653B" w:rsidRDefault="00A376B6">
            <w:pPr>
              <w:rPr>
                <w:rFonts w:eastAsia="方正仿宋_GBK"/>
                <w:sz w:val="21"/>
                <w:szCs w:val="21"/>
                <w:lang w:val="en-US"/>
              </w:rPr>
            </w:pPr>
            <w:r>
              <w:rPr>
                <w:rFonts w:eastAsia="方正仿宋_GBK"/>
                <w:spacing w:val="20"/>
                <w:sz w:val="21"/>
                <w:szCs w:val="21"/>
                <w:lang w:val="en-US"/>
              </w:rPr>
              <w:t>（须提供相关佐证材料，原件可备查）</w:t>
            </w:r>
          </w:p>
        </w:tc>
        <w:tc>
          <w:tcPr>
            <w:tcW w:w="852" w:type="dxa"/>
            <w:tcBorders>
              <w:top w:val="single" w:sz="4" w:space="0" w:color="auto"/>
              <w:left w:val="single" w:sz="4" w:space="0" w:color="auto"/>
              <w:bottom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t>6</w:t>
            </w:r>
          </w:p>
        </w:tc>
      </w:tr>
      <w:tr w:rsidR="0098653B">
        <w:trPr>
          <w:trHeight w:val="604"/>
        </w:trPr>
        <w:tc>
          <w:tcPr>
            <w:tcW w:w="1257" w:type="dxa"/>
            <w:vMerge/>
            <w:tcBorders>
              <w:top w:val="single" w:sz="4" w:space="0" w:color="auto"/>
              <w:right w:val="single" w:sz="4" w:space="0" w:color="auto"/>
            </w:tcBorders>
            <w:vAlign w:val="center"/>
          </w:tcPr>
          <w:p w:rsidR="0098653B" w:rsidRDefault="0098653B">
            <w:pPr>
              <w:jc w:val="center"/>
              <w:rPr>
                <w:rFonts w:eastAsia="方正仿宋_GBK"/>
                <w:sz w:val="21"/>
                <w:szCs w:val="21"/>
                <w:lang w:val="en-US"/>
              </w:rPr>
            </w:pPr>
          </w:p>
        </w:tc>
        <w:tc>
          <w:tcPr>
            <w:tcW w:w="6883" w:type="dxa"/>
            <w:tcBorders>
              <w:top w:val="single" w:sz="4" w:space="0" w:color="auto"/>
              <w:left w:val="single" w:sz="4" w:space="0" w:color="auto"/>
              <w:right w:val="single" w:sz="4" w:space="0" w:color="auto"/>
            </w:tcBorders>
          </w:tcPr>
          <w:p w:rsidR="0098653B" w:rsidRDefault="00A376B6">
            <w:pPr>
              <w:rPr>
                <w:rFonts w:eastAsia="方正仿宋_GBK"/>
                <w:spacing w:val="20"/>
                <w:sz w:val="21"/>
                <w:szCs w:val="21"/>
                <w:lang w:val="en-US"/>
              </w:rPr>
            </w:pPr>
            <w:r>
              <w:rPr>
                <w:rFonts w:eastAsia="方正仿宋_GBK"/>
                <w:spacing w:val="20"/>
                <w:sz w:val="21"/>
                <w:szCs w:val="21"/>
                <w:lang w:val="en-US"/>
              </w:rPr>
              <w:t>1</w:t>
            </w:r>
            <w:r>
              <w:rPr>
                <w:rFonts w:eastAsia="方正仿宋_GBK"/>
                <w:spacing w:val="20"/>
                <w:sz w:val="21"/>
                <w:szCs w:val="21"/>
                <w:lang w:val="en-US"/>
              </w:rPr>
              <w:t>、投标人具有劳务派遣经营许可的，得</w:t>
            </w:r>
            <w:r>
              <w:rPr>
                <w:rFonts w:eastAsia="方正仿宋_GBK"/>
                <w:spacing w:val="20"/>
                <w:sz w:val="21"/>
                <w:szCs w:val="21"/>
                <w:lang w:val="en-US"/>
              </w:rPr>
              <w:t>1</w:t>
            </w:r>
            <w:r>
              <w:rPr>
                <w:rFonts w:eastAsia="方正仿宋_GBK"/>
                <w:spacing w:val="20"/>
                <w:sz w:val="21"/>
                <w:szCs w:val="21"/>
                <w:lang w:val="en-US"/>
              </w:rPr>
              <w:t>分；</w:t>
            </w:r>
          </w:p>
          <w:p w:rsidR="0098653B" w:rsidRDefault="00A376B6">
            <w:pPr>
              <w:rPr>
                <w:rFonts w:eastAsia="方正仿宋_GBK"/>
                <w:spacing w:val="20"/>
                <w:sz w:val="21"/>
                <w:szCs w:val="21"/>
                <w:lang w:val="en-US"/>
              </w:rPr>
            </w:pPr>
            <w:r>
              <w:rPr>
                <w:rFonts w:eastAsia="方正仿宋_GBK"/>
                <w:spacing w:val="20"/>
                <w:sz w:val="21"/>
                <w:szCs w:val="21"/>
                <w:lang w:val="en-US"/>
              </w:rPr>
              <w:t>2</w:t>
            </w:r>
            <w:r>
              <w:rPr>
                <w:rFonts w:eastAsia="方正仿宋_GBK"/>
                <w:spacing w:val="20"/>
                <w:sz w:val="21"/>
                <w:szCs w:val="21"/>
                <w:lang w:val="en-US"/>
              </w:rPr>
              <w:t>、投标人具有南通市公共专用停车场从业资格的，得</w:t>
            </w:r>
            <w:r>
              <w:rPr>
                <w:rFonts w:eastAsia="方正仿宋_GBK"/>
                <w:spacing w:val="20"/>
                <w:sz w:val="21"/>
                <w:szCs w:val="21"/>
                <w:lang w:val="en-US"/>
              </w:rPr>
              <w:t>1</w:t>
            </w:r>
            <w:r>
              <w:rPr>
                <w:rFonts w:eastAsia="方正仿宋_GBK"/>
                <w:spacing w:val="20"/>
                <w:sz w:val="21"/>
                <w:szCs w:val="21"/>
                <w:lang w:val="en-US"/>
              </w:rPr>
              <w:t>分；</w:t>
            </w:r>
            <w:r>
              <w:rPr>
                <w:rFonts w:eastAsia="方正仿宋_GBK"/>
                <w:spacing w:val="20"/>
                <w:sz w:val="21"/>
                <w:szCs w:val="21"/>
                <w:lang w:val="en-US"/>
              </w:rPr>
              <w:t xml:space="preserve"> </w:t>
            </w:r>
          </w:p>
          <w:p w:rsidR="0098653B" w:rsidRDefault="00A376B6">
            <w:pPr>
              <w:rPr>
                <w:rFonts w:eastAsia="方正仿宋_GBK"/>
                <w:spacing w:val="20"/>
                <w:sz w:val="21"/>
                <w:szCs w:val="21"/>
                <w:lang w:val="en-US"/>
              </w:rPr>
            </w:pPr>
            <w:r>
              <w:rPr>
                <w:rFonts w:eastAsia="方正仿宋_GBK"/>
                <w:spacing w:val="20"/>
                <w:sz w:val="21"/>
                <w:szCs w:val="21"/>
                <w:lang w:val="en-US"/>
              </w:rPr>
              <w:t>3</w:t>
            </w:r>
            <w:r>
              <w:rPr>
                <w:rFonts w:eastAsia="方正仿宋_GBK"/>
                <w:spacing w:val="20"/>
                <w:sz w:val="21"/>
                <w:szCs w:val="21"/>
                <w:lang w:val="en-US"/>
              </w:rPr>
              <w:t>、投标人具有的保安服务许可证服务范围包含安全技术防范的，</w:t>
            </w:r>
            <w:r>
              <w:rPr>
                <w:rFonts w:eastAsia="方正仿宋_GBK"/>
                <w:spacing w:val="20"/>
                <w:sz w:val="21"/>
                <w:szCs w:val="21"/>
                <w:lang w:val="en-US"/>
              </w:rPr>
              <w:lastRenderedPageBreak/>
              <w:t>得</w:t>
            </w:r>
            <w:r>
              <w:rPr>
                <w:rFonts w:eastAsia="方正仿宋_GBK"/>
                <w:spacing w:val="20"/>
                <w:sz w:val="21"/>
                <w:szCs w:val="21"/>
                <w:lang w:val="en-US"/>
              </w:rPr>
              <w:t>2</w:t>
            </w:r>
            <w:r>
              <w:rPr>
                <w:rFonts w:eastAsia="方正仿宋_GBK"/>
                <w:spacing w:val="20"/>
                <w:sz w:val="21"/>
                <w:szCs w:val="21"/>
                <w:lang w:val="en-US"/>
              </w:rPr>
              <w:t>分</w:t>
            </w:r>
            <w:r>
              <w:rPr>
                <w:rFonts w:eastAsia="方正仿宋_GBK" w:hint="eastAsia"/>
                <w:spacing w:val="20"/>
                <w:sz w:val="21"/>
                <w:szCs w:val="21"/>
                <w:lang w:val="en-US"/>
              </w:rPr>
              <w:t>。</w:t>
            </w:r>
          </w:p>
          <w:p w:rsidR="0098653B" w:rsidRDefault="00A376B6">
            <w:pPr>
              <w:rPr>
                <w:rFonts w:eastAsia="方正仿宋_GBK"/>
                <w:sz w:val="21"/>
                <w:szCs w:val="21"/>
                <w:lang w:val="en-US"/>
              </w:rPr>
            </w:pPr>
            <w:r>
              <w:rPr>
                <w:rFonts w:eastAsia="方正仿宋_GBK"/>
                <w:spacing w:val="20"/>
                <w:sz w:val="21"/>
                <w:szCs w:val="21"/>
                <w:lang w:val="en-US"/>
              </w:rPr>
              <w:t>（须提供相关佐证材料，原件可备查）</w:t>
            </w:r>
          </w:p>
        </w:tc>
        <w:tc>
          <w:tcPr>
            <w:tcW w:w="852" w:type="dxa"/>
            <w:tcBorders>
              <w:top w:val="single" w:sz="4" w:space="0" w:color="auto"/>
              <w:left w:val="single" w:sz="4" w:space="0" w:color="auto"/>
            </w:tcBorders>
            <w:vAlign w:val="center"/>
          </w:tcPr>
          <w:p w:rsidR="0098653B" w:rsidRDefault="00A376B6">
            <w:pPr>
              <w:jc w:val="center"/>
              <w:rPr>
                <w:rFonts w:eastAsia="方正仿宋_GBK"/>
                <w:sz w:val="21"/>
                <w:szCs w:val="21"/>
                <w:lang w:val="en-US"/>
              </w:rPr>
            </w:pPr>
            <w:r>
              <w:rPr>
                <w:rFonts w:eastAsia="方正仿宋_GBK"/>
                <w:sz w:val="21"/>
                <w:szCs w:val="21"/>
                <w:lang w:val="en-US"/>
              </w:rPr>
              <w:lastRenderedPageBreak/>
              <w:t>4</w:t>
            </w:r>
          </w:p>
        </w:tc>
      </w:tr>
      <w:tr w:rsidR="0098653B">
        <w:trPr>
          <w:trHeight w:val="257"/>
        </w:trPr>
        <w:tc>
          <w:tcPr>
            <w:tcW w:w="1257" w:type="dxa"/>
            <w:vMerge w:val="restart"/>
            <w:vAlign w:val="center"/>
          </w:tcPr>
          <w:p w:rsidR="0098653B" w:rsidRDefault="00A376B6">
            <w:pPr>
              <w:jc w:val="center"/>
              <w:rPr>
                <w:rFonts w:eastAsia="方正仿宋_GBK"/>
                <w:sz w:val="21"/>
                <w:szCs w:val="21"/>
                <w:lang w:val="en-US"/>
              </w:rPr>
            </w:pPr>
            <w:r>
              <w:rPr>
                <w:rFonts w:eastAsia="方正仿宋_GBK"/>
                <w:sz w:val="21"/>
                <w:szCs w:val="21"/>
                <w:lang w:val="en-US"/>
              </w:rPr>
              <w:lastRenderedPageBreak/>
              <w:t>业绩荣誉</w:t>
            </w:r>
          </w:p>
          <w:p w:rsidR="0098653B" w:rsidRDefault="00A376B6">
            <w:pPr>
              <w:jc w:val="center"/>
              <w:rPr>
                <w:rFonts w:eastAsia="方正仿宋_GBK"/>
                <w:sz w:val="21"/>
                <w:szCs w:val="21"/>
                <w:lang w:val="en-US"/>
              </w:rPr>
            </w:pPr>
            <w:r>
              <w:rPr>
                <w:rFonts w:eastAsia="方正仿宋_GBK"/>
                <w:sz w:val="21"/>
                <w:szCs w:val="21"/>
                <w:lang w:val="en-US"/>
              </w:rPr>
              <w:t>（</w:t>
            </w:r>
            <w:r>
              <w:rPr>
                <w:rFonts w:eastAsia="方正仿宋_GBK"/>
                <w:sz w:val="21"/>
                <w:szCs w:val="21"/>
                <w:lang w:val="en-US"/>
              </w:rPr>
              <w:t>8</w:t>
            </w:r>
            <w:r>
              <w:rPr>
                <w:rFonts w:eastAsia="方正仿宋_GBK"/>
                <w:sz w:val="21"/>
                <w:szCs w:val="21"/>
                <w:lang w:val="en-US"/>
              </w:rPr>
              <w:t>分）</w:t>
            </w:r>
          </w:p>
        </w:tc>
        <w:tc>
          <w:tcPr>
            <w:tcW w:w="6883" w:type="dxa"/>
          </w:tcPr>
          <w:p w:rsidR="0098653B" w:rsidRDefault="00A376B6">
            <w:pPr>
              <w:rPr>
                <w:rFonts w:eastAsia="方正仿宋_GBK"/>
                <w:spacing w:val="20"/>
                <w:sz w:val="21"/>
                <w:szCs w:val="21"/>
                <w:lang w:val="en-US"/>
              </w:rPr>
            </w:pPr>
            <w:r>
              <w:rPr>
                <w:rFonts w:eastAsia="方正仿宋_GBK" w:hint="eastAsia"/>
                <w:spacing w:val="20"/>
                <w:sz w:val="21"/>
                <w:szCs w:val="21"/>
                <w:lang w:val="en-US"/>
              </w:rPr>
              <w:t>1</w:t>
            </w:r>
            <w:r>
              <w:rPr>
                <w:rFonts w:eastAsia="方正仿宋_GBK" w:hint="eastAsia"/>
                <w:spacing w:val="20"/>
                <w:sz w:val="21"/>
                <w:szCs w:val="21"/>
                <w:lang w:val="en-US"/>
              </w:rPr>
              <w:t>、</w:t>
            </w:r>
            <w:r>
              <w:rPr>
                <w:rFonts w:eastAsia="方正仿宋_GBK"/>
                <w:spacing w:val="20"/>
                <w:sz w:val="21"/>
                <w:szCs w:val="21"/>
                <w:lang w:val="en-US"/>
              </w:rPr>
              <w:t>投标人提供国有企事业单位</w:t>
            </w:r>
            <w:r>
              <w:rPr>
                <w:rFonts w:eastAsia="方正仿宋_GBK"/>
                <w:spacing w:val="20"/>
                <w:sz w:val="21"/>
                <w:szCs w:val="21"/>
                <w:lang w:val="en-US"/>
              </w:rPr>
              <w:t>2015</w:t>
            </w:r>
            <w:r>
              <w:rPr>
                <w:rFonts w:eastAsia="方正仿宋_GBK"/>
                <w:spacing w:val="20"/>
                <w:sz w:val="21"/>
                <w:szCs w:val="21"/>
                <w:lang w:val="en-US"/>
              </w:rPr>
              <w:t>年</w:t>
            </w:r>
            <w:r>
              <w:rPr>
                <w:rFonts w:eastAsia="方正仿宋_GBK"/>
                <w:spacing w:val="20"/>
                <w:sz w:val="21"/>
                <w:szCs w:val="21"/>
                <w:lang w:val="en-US"/>
              </w:rPr>
              <w:t>1</w:t>
            </w:r>
            <w:r>
              <w:rPr>
                <w:rFonts w:eastAsia="方正仿宋_GBK"/>
                <w:spacing w:val="20"/>
                <w:sz w:val="21"/>
                <w:szCs w:val="21"/>
                <w:lang w:val="en-US"/>
              </w:rPr>
              <w:t>月</w:t>
            </w:r>
            <w:r>
              <w:rPr>
                <w:rFonts w:eastAsia="方正仿宋_GBK"/>
                <w:spacing w:val="20"/>
                <w:sz w:val="21"/>
                <w:szCs w:val="21"/>
                <w:lang w:val="en-US"/>
              </w:rPr>
              <w:t>1</w:t>
            </w:r>
            <w:r>
              <w:rPr>
                <w:rFonts w:eastAsia="方正仿宋_GBK"/>
                <w:spacing w:val="20"/>
                <w:sz w:val="21"/>
                <w:szCs w:val="21"/>
                <w:lang w:val="en-US"/>
              </w:rPr>
              <w:t>日以来的类似业绩（以合同或业主方证明为准），金额在</w:t>
            </w:r>
            <w:r>
              <w:rPr>
                <w:rFonts w:eastAsia="方正仿宋_GBK"/>
                <w:spacing w:val="20"/>
                <w:sz w:val="21"/>
                <w:szCs w:val="21"/>
                <w:lang w:val="en-US"/>
              </w:rPr>
              <w:t>200</w:t>
            </w:r>
            <w:r>
              <w:rPr>
                <w:rFonts w:eastAsia="方正仿宋_GBK"/>
                <w:spacing w:val="20"/>
                <w:sz w:val="21"/>
                <w:szCs w:val="21"/>
                <w:lang w:val="en-US"/>
              </w:rPr>
              <w:t>万以上的，得</w:t>
            </w:r>
            <w:r>
              <w:rPr>
                <w:rFonts w:eastAsia="方正仿宋_GBK"/>
                <w:spacing w:val="20"/>
                <w:sz w:val="21"/>
                <w:szCs w:val="21"/>
                <w:lang w:val="en-US"/>
              </w:rPr>
              <w:t>0.5</w:t>
            </w:r>
            <w:r>
              <w:rPr>
                <w:rFonts w:eastAsia="方正仿宋_GBK"/>
                <w:spacing w:val="20"/>
                <w:sz w:val="21"/>
                <w:szCs w:val="21"/>
                <w:lang w:val="en-US"/>
              </w:rPr>
              <w:t>分；金额在</w:t>
            </w:r>
            <w:r>
              <w:rPr>
                <w:rFonts w:eastAsia="方正仿宋_GBK"/>
                <w:spacing w:val="20"/>
                <w:sz w:val="21"/>
                <w:szCs w:val="21"/>
                <w:lang w:val="en-US"/>
              </w:rPr>
              <w:t>300</w:t>
            </w:r>
            <w:r>
              <w:rPr>
                <w:rFonts w:eastAsia="方正仿宋_GBK"/>
                <w:spacing w:val="20"/>
                <w:sz w:val="21"/>
                <w:szCs w:val="21"/>
                <w:lang w:val="en-US"/>
              </w:rPr>
              <w:t>万以上的，得</w:t>
            </w:r>
            <w:r>
              <w:rPr>
                <w:rFonts w:eastAsia="方正仿宋_GBK"/>
                <w:spacing w:val="20"/>
                <w:sz w:val="21"/>
                <w:szCs w:val="21"/>
                <w:lang w:val="en-US"/>
              </w:rPr>
              <w:t>1</w:t>
            </w:r>
            <w:r>
              <w:rPr>
                <w:rFonts w:eastAsia="方正仿宋_GBK"/>
                <w:spacing w:val="20"/>
                <w:sz w:val="21"/>
                <w:szCs w:val="21"/>
                <w:lang w:val="en-US"/>
              </w:rPr>
              <w:t>分；金额在</w:t>
            </w:r>
            <w:r>
              <w:rPr>
                <w:rFonts w:eastAsia="方正仿宋_GBK"/>
                <w:spacing w:val="20"/>
                <w:sz w:val="21"/>
                <w:szCs w:val="21"/>
                <w:lang w:val="en-US"/>
              </w:rPr>
              <w:t>400</w:t>
            </w:r>
            <w:r>
              <w:rPr>
                <w:rFonts w:eastAsia="方正仿宋_GBK"/>
                <w:spacing w:val="20"/>
                <w:sz w:val="21"/>
                <w:szCs w:val="21"/>
                <w:lang w:val="en-US"/>
              </w:rPr>
              <w:t>万以上的，得</w:t>
            </w:r>
            <w:r>
              <w:rPr>
                <w:rFonts w:eastAsia="方正仿宋_GBK"/>
                <w:spacing w:val="20"/>
                <w:sz w:val="21"/>
                <w:szCs w:val="21"/>
                <w:lang w:val="en-US"/>
              </w:rPr>
              <w:t>1.5</w:t>
            </w:r>
            <w:r>
              <w:rPr>
                <w:rFonts w:eastAsia="方正仿宋_GBK"/>
                <w:spacing w:val="20"/>
                <w:sz w:val="21"/>
                <w:szCs w:val="21"/>
                <w:lang w:val="en-US"/>
              </w:rPr>
              <w:t>分。评分项不可兼得，该</w:t>
            </w:r>
            <w:r>
              <w:rPr>
                <w:rFonts w:eastAsia="方正仿宋_GBK" w:hint="eastAsia"/>
                <w:spacing w:val="20"/>
                <w:sz w:val="21"/>
                <w:szCs w:val="21"/>
                <w:lang w:val="en-US"/>
              </w:rPr>
              <w:t>条</w:t>
            </w:r>
            <w:r>
              <w:rPr>
                <w:rFonts w:eastAsia="方正仿宋_GBK"/>
                <w:spacing w:val="20"/>
                <w:sz w:val="21"/>
                <w:szCs w:val="21"/>
                <w:lang w:val="en-US"/>
              </w:rPr>
              <w:t>最高得</w:t>
            </w:r>
            <w:r>
              <w:rPr>
                <w:rFonts w:eastAsia="方正仿宋_GBK"/>
                <w:spacing w:val="20"/>
                <w:sz w:val="21"/>
                <w:szCs w:val="21"/>
                <w:lang w:val="en-US"/>
              </w:rPr>
              <w:t>3</w:t>
            </w:r>
            <w:r>
              <w:rPr>
                <w:rFonts w:eastAsia="方正仿宋_GBK"/>
                <w:spacing w:val="20"/>
                <w:sz w:val="21"/>
                <w:szCs w:val="21"/>
                <w:lang w:val="en-US"/>
              </w:rPr>
              <w:t>分；</w:t>
            </w:r>
          </w:p>
          <w:p w:rsidR="0098653B" w:rsidRDefault="00A376B6">
            <w:pPr>
              <w:rPr>
                <w:rFonts w:eastAsia="方正仿宋_GBK"/>
                <w:spacing w:val="20"/>
                <w:sz w:val="21"/>
                <w:szCs w:val="21"/>
                <w:lang w:val="en-US"/>
              </w:rPr>
            </w:pPr>
            <w:r>
              <w:rPr>
                <w:rFonts w:eastAsia="方正仿宋_GBK" w:hint="eastAsia"/>
                <w:spacing w:val="20"/>
                <w:sz w:val="21"/>
                <w:szCs w:val="21"/>
                <w:lang w:val="en-US"/>
              </w:rPr>
              <w:t>2</w:t>
            </w:r>
            <w:r>
              <w:rPr>
                <w:rFonts w:eastAsia="方正仿宋_GBK" w:hint="eastAsia"/>
                <w:spacing w:val="20"/>
                <w:sz w:val="21"/>
                <w:szCs w:val="21"/>
                <w:lang w:val="en-US"/>
              </w:rPr>
              <w:t>、</w:t>
            </w:r>
            <w:r>
              <w:rPr>
                <w:rFonts w:eastAsia="方正仿宋_GBK"/>
                <w:spacing w:val="20"/>
                <w:sz w:val="21"/>
                <w:szCs w:val="21"/>
                <w:lang w:val="en-US"/>
              </w:rPr>
              <w:t>以上业绩提供业主方合格服务评议材料，有</w:t>
            </w:r>
            <w:r>
              <w:rPr>
                <w:rFonts w:eastAsia="方正仿宋_GBK" w:hint="eastAsia"/>
                <w:spacing w:val="20"/>
                <w:sz w:val="21"/>
                <w:szCs w:val="21"/>
                <w:lang w:val="en-US"/>
              </w:rPr>
              <w:t>1</w:t>
            </w:r>
            <w:r>
              <w:rPr>
                <w:rFonts w:eastAsia="方正仿宋_GBK"/>
                <w:spacing w:val="20"/>
                <w:sz w:val="21"/>
                <w:szCs w:val="21"/>
                <w:lang w:val="en-US"/>
              </w:rPr>
              <w:t>个得</w:t>
            </w:r>
            <w:r>
              <w:rPr>
                <w:rFonts w:eastAsia="方正仿宋_GBK"/>
                <w:spacing w:val="20"/>
                <w:sz w:val="21"/>
                <w:szCs w:val="21"/>
                <w:lang w:val="en-US"/>
              </w:rPr>
              <w:t>1</w:t>
            </w:r>
            <w:r>
              <w:rPr>
                <w:rFonts w:eastAsia="方正仿宋_GBK"/>
                <w:spacing w:val="20"/>
                <w:sz w:val="21"/>
                <w:szCs w:val="21"/>
                <w:lang w:val="en-US"/>
              </w:rPr>
              <w:t>分，该</w:t>
            </w:r>
            <w:r>
              <w:rPr>
                <w:rFonts w:eastAsia="方正仿宋_GBK" w:hint="eastAsia"/>
                <w:spacing w:val="20"/>
                <w:sz w:val="21"/>
                <w:szCs w:val="21"/>
                <w:lang w:val="en-US"/>
              </w:rPr>
              <w:t>条</w:t>
            </w:r>
            <w:r>
              <w:rPr>
                <w:rFonts w:eastAsia="方正仿宋_GBK"/>
                <w:spacing w:val="20"/>
                <w:sz w:val="21"/>
                <w:szCs w:val="21"/>
                <w:lang w:val="en-US"/>
              </w:rPr>
              <w:t>最高得</w:t>
            </w:r>
            <w:r>
              <w:rPr>
                <w:rFonts w:eastAsia="方正仿宋_GBK"/>
                <w:spacing w:val="20"/>
                <w:sz w:val="21"/>
                <w:szCs w:val="21"/>
                <w:lang w:val="en-US"/>
              </w:rPr>
              <w:t>3</w:t>
            </w:r>
            <w:r>
              <w:rPr>
                <w:rFonts w:eastAsia="方正仿宋_GBK"/>
                <w:spacing w:val="20"/>
                <w:sz w:val="21"/>
                <w:szCs w:val="21"/>
                <w:lang w:val="en-US"/>
              </w:rPr>
              <w:t>分。</w:t>
            </w:r>
          </w:p>
          <w:p w:rsidR="0098653B" w:rsidRDefault="00A376B6">
            <w:pPr>
              <w:rPr>
                <w:rFonts w:eastAsia="方正仿宋_GBK"/>
                <w:spacing w:val="20"/>
                <w:sz w:val="21"/>
                <w:szCs w:val="21"/>
                <w:lang w:val="en-US"/>
              </w:rPr>
            </w:pPr>
            <w:r>
              <w:rPr>
                <w:rFonts w:eastAsia="方正仿宋_GBK"/>
                <w:spacing w:val="20"/>
                <w:sz w:val="21"/>
                <w:szCs w:val="21"/>
                <w:lang w:val="en-US"/>
              </w:rPr>
              <w:t>（须提供服务合同或中标通知书、业主方书面证明材料，原件可备查）</w:t>
            </w:r>
          </w:p>
        </w:tc>
        <w:tc>
          <w:tcPr>
            <w:tcW w:w="852" w:type="dxa"/>
            <w:vAlign w:val="center"/>
          </w:tcPr>
          <w:p w:rsidR="0098653B" w:rsidRDefault="00A376B6">
            <w:pPr>
              <w:jc w:val="center"/>
              <w:rPr>
                <w:rFonts w:eastAsia="方正仿宋_GBK"/>
                <w:sz w:val="21"/>
                <w:szCs w:val="21"/>
                <w:lang w:val="en-US"/>
              </w:rPr>
            </w:pPr>
            <w:r>
              <w:rPr>
                <w:rFonts w:eastAsia="方正仿宋_GBK"/>
                <w:sz w:val="21"/>
                <w:szCs w:val="21"/>
                <w:lang w:val="en-US"/>
              </w:rPr>
              <w:t>6</w:t>
            </w:r>
          </w:p>
        </w:tc>
      </w:tr>
      <w:tr w:rsidR="0098653B">
        <w:tc>
          <w:tcPr>
            <w:tcW w:w="1257" w:type="dxa"/>
            <w:vMerge/>
            <w:vAlign w:val="center"/>
          </w:tcPr>
          <w:p w:rsidR="0098653B" w:rsidRDefault="0098653B">
            <w:pPr>
              <w:jc w:val="center"/>
              <w:rPr>
                <w:rFonts w:eastAsia="方正仿宋_GBK"/>
                <w:sz w:val="21"/>
                <w:szCs w:val="21"/>
                <w:lang w:val="en-US"/>
              </w:rPr>
            </w:pPr>
          </w:p>
        </w:tc>
        <w:tc>
          <w:tcPr>
            <w:tcW w:w="6883" w:type="dxa"/>
          </w:tcPr>
          <w:p w:rsidR="0098653B" w:rsidRDefault="00A376B6">
            <w:pPr>
              <w:rPr>
                <w:rFonts w:eastAsia="方正仿宋_GBK"/>
                <w:spacing w:val="20"/>
                <w:sz w:val="21"/>
                <w:szCs w:val="21"/>
                <w:lang w:val="en-US"/>
              </w:rPr>
            </w:pPr>
            <w:r>
              <w:rPr>
                <w:rFonts w:eastAsia="方正仿宋_GBK"/>
                <w:spacing w:val="20"/>
                <w:sz w:val="21"/>
                <w:szCs w:val="21"/>
                <w:lang w:val="en-US"/>
              </w:rPr>
              <w:t>投标人提供员工因见义勇为并受到地市级</w:t>
            </w:r>
            <w:r>
              <w:rPr>
                <w:rFonts w:eastAsia="方正仿宋_GBK"/>
                <w:spacing w:val="20"/>
                <w:sz w:val="21"/>
                <w:szCs w:val="21"/>
                <w:lang w:val="en-US"/>
              </w:rPr>
              <w:t>“</w:t>
            </w:r>
            <w:r>
              <w:rPr>
                <w:rFonts w:eastAsia="方正仿宋_GBK"/>
                <w:spacing w:val="20"/>
                <w:sz w:val="21"/>
                <w:szCs w:val="21"/>
                <w:lang w:val="en-US"/>
              </w:rPr>
              <w:t>见义勇为基金会</w:t>
            </w:r>
            <w:r>
              <w:rPr>
                <w:rFonts w:eastAsia="方正仿宋_GBK"/>
                <w:spacing w:val="20"/>
                <w:sz w:val="21"/>
                <w:szCs w:val="21"/>
                <w:lang w:val="en-US"/>
              </w:rPr>
              <w:t>”</w:t>
            </w:r>
            <w:r>
              <w:rPr>
                <w:rFonts w:eastAsia="方正仿宋_GBK"/>
                <w:spacing w:val="20"/>
                <w:sz w:val="21"/>
                <w:szCs w:val="21"/>
                <w:lang w:val="en-US"/>
              </w:rPr>
              <w:t>表彰的，有</w:t>
            </w:r>
            <w:r>
              <w:rPr>
                <w:rFonts w:eastAsia="方正仿宋_GBK"/>
                <w:spacing w:val="20"/>
                <w:sz w:val="21"/>
                <w:szCs w:val="21"/>
                <w:lang w:val="en-US"/>
              </w:rPr>
              <w:t>1</w:t>
            </w:r>
            <w:r>
              <w:rPr>
                <w:rFonts w:eastAsia="方正仿宋_GBK" w:hint="eastAsia"/>
                <w:spacing w:val="20"/>
                <w:sz w:val="21"/>
                <w:szCs w:val="21"/>
                <w:lang w:val="en-US"/>
              </w:rPr>
              <w:t>个</w:t>
            </w:r>
            <w:r>
              <w:rPr>
                <w:rFonts w:eastAsia="方正仿宋_GBK"/>
                <w:spacing w:val="20"/>
                <w:sz w:val="21"/>
                <w:szCs w:val="21"/>
                <w:lang w:val="en-US"/>
              </w:rPr>
              <w:t>得</w:t>
            </w:r>
            <w:r>
              <w:rPr>
                <w:rFonts w:eastAsia="方正仿宋_GBK"/>
                <w:spacing w:val="20"/>
                <w:sz w:val="21"/>
                <w:szCs w:val="21"/>
                <w:lang w:val="en-US"/>
              </w:rPr>
              <w:t>1</w:t>
            </w:r>
            <w:r>
              <w:rPr>
                <w:rFonts w:eastAsia="方正仿宋_GBK"/>
                <w:spacing w:val="20"/>
                <w:sz w:val="21"/>
                <w:szCs w:val="21"/>
                <w:lang w:val="en-US"/>
              </w:rPr>
              <w:t>分，最高得</w:t>
            </w:r>
            <w:r>
              <w:rPr>
                <w:rFonts w:eastAsia="方正仿宋_GBK"/>
                <w:spacing w:val="20"/>
                <w:sz w:val="21"/>
                <w:szCs w:val="21"/>
                <w:lang w:val="en-US"/>
              </w:rPr>
              <w:t>1</w:t>
            </w:r>
            <w:r>
              <w:rPr>
                <w:rFonts w:eastAsia="方正仿宋_GBK"/>
                <w:spacing w:val="20"/>
                <w:sz w:val="21"/>
                <w:szCs w:val="21"/>
                <w:lang w:val="en-US"/>
              </w:rPr>
              <w:t>分；县区级</w:t>
            </w:r>
            <w:r>
              <w:rPr>
                <w:rFonts w:eastAsia="方正仿宋_GBK"/>
                <w:spacing w:val="20"/>
                <w:sz w:val="21"/>
                <w:szCs w:val="21"/>
                <w:lang w:val="en-US"/>
              </w:rPr>
              <w:t>“</w:t>
            </w:r>
            <w:r>
              <w:rPr>
                <w:rFonts w:eastAsia="方正仿宋_GBK"/>
                <w:spacing w:val="20"/>
                <w:sz w:val="21"/>
                <w:szCs w:val="21"/>
                <w:lang w:val="en-US"/>
              </w:rPr>
              <w:t>见义勇为基金会</w:t>
            </w:r>
            <w:r>
              <w:rPr>
                <w:rFonts w:eastAsia="方正仿宋_GBK"/>
                <w:spacing w:val="20"/>
                <w:sz w:val="21"/>
                <w:szCs w:val="21"/>
                <w:lang w:val="en-US"/>
              </w:rPr>
              <w:t>”</w:t>
            </w:r>
            <w:r>
              <w:rPr>
                <w:rFonts w:eastAsia="方正仿宋_GBK"/>
                <w:spacing w:val="20"/>
                <w:sz w:val="21"/>
                <w:szCs w:val="21"/>
                <w:lang w:val="en-US"/>
              </w:rPr>
              <w:t>表彰的，有</w:t>
            </w:r>
            <w:r>
              <w:rPr>
                <w:rFonts w:eastAsia="方正仿宋_GBK" w:hint="eastAsia"/>
                <w:spacing w:val="20"/>
                <w:sz w:val="21"/>
                <w:szCs w:val="21"/>
                <w:lang w:val="en-US"/>
              </w:rPr>
              <w:t>1</w:t>
            </w:r>
            <w:r>
              <w:rPr>
                <w:rFonts w:eastAsia="方正仿宋_GBK"/>
                <w:spacing w:val="20"/>
                <w:sz w:val="21"/>
                <w:szCs w:val="21"/>
                <w:lang w:val="en-US"/>
              </w:rPr>
              <w:t>个得</w:t>
            </w:r>
            <w:r>
              <w:rPr>
                <w:rFonts w:eastAsia="方正仿宋_GBK"/>
                <w:spacing w:val="20"/>
                <w:sz w:val="21"/>
                <w:szCs w:val="21"/>
                <w:lang w:val="en-US"/>
              </w:rPr>
              <w:t>0.5</w:t>
            </w:r>
            <w:r>
              <w:rPr>
                <w:rFonts w:eastAsia="方正仿宋_GBK"/>
                <w:spacing w:val="20"/>
                <w:sz w:val="21"/>
                <w:szCs w:val="21"/>
                <w:lang w:val="en-US"/>
              </w:rPr>
              <w:t>分，最高得</w:t>
            </w:r>
            <w:r>
              <w:rPr>
                <w:rFonts w:eastAsia="方正仿宋_GBK"/>
                <w:spacing w:val="20"/>
                <w:sz w:val="21"/>
                <w:szCs w:val="21"/>
                <w:lang w:val="en-US"/>
              </w:rPr>
              <w:t>1</w:t>
            </w:r>
            <w:r>
              <w:rPr>
                <w:rFonts w:eastAsia="方正仿宋_GBK"/>
                <w:spacing w:val="20"/>
                <w:sz w:val="21"/>
                <w:szCs w:val="21"/>
                <w:lang w:val="en-US"/>
              </w:rPr>
              <w:t>分；</w:t>
            </w:r>
            <w:r>
              <w:rPr>
                <w:rFonts w:eastAsia="方正仿宋_GBK" w:hint="eastAsia"/>
                <w:spacing w:val="20"/>
                <w:sz w:val="21"/>
                <w:szCs w:val="21"/>
                <w:lang w:val="en-US"/>
              </w:rPr>
              <w:t>该项最高得</w:t>
            </w:r>
            <w:r>
              <w:rPr>
                <w:rFonts w:eastAsia="方正仿宋_GBK" w:hint="eastAsia"/>
                <w:spacing w:val="20"/>
                <w:sz w:val="21"/>
                <w:szCs w:val="21"/>
                <w:lang w:val="en-US"/>
              </w:rPr>
              <w:t>2</w:t>
            </w:r>
            <w:r>
              <w:rPr>
                <w:rFonts w:eastAsia="方正仿宋_GBK" w:hint="eastAsia"/>
                <w:spacing w:val="20"/>
                <w:sz w:val="21"/>
                <w:szCs w:val="21"/>
                <w:lang w:val="en-US"/>
              </w:rPr>
              <w:t>分。</w:t>
            </w:r>
          </w:p>
        </w:tc>
        <w:tc>
          <w:tcPr>
            <w:tcW w:w="852" w:type="dxa"/>
            <w:vAlign w:val="center"/>
          </w:tcPr>
          <w:p w:rsidR="0098653B" w:rsidRDefault="00A376B6">
            <w:pPr>
              <w:jc w:val="center"/>
              <w:rPr>
                <w:rFonts w:eastAsia="方正仿宋_GBK"/>
                <w:sz w:val="21"/>
                <w:szCs w:val="21"/>
                <w:lang w:val="en-US"/>
              </w:rPr>
            </w:pPr>
            <w:r>
              <w:rPr>
                <w:rFonts w:eastAsia="方正仿宋_GBK"/>
                <w:sz w:val="21"/>
                <w:szCs w:val="21"/>
                <w:lang w:val="en-US"/>
              </w:rPr>
              <w:t>2</w:t>
            </w:r>
          </w:p>
        </w:tc>
      </w:tr>
      <w:tr w:rsidR="0098653B">
        <w:tc>
          <w:tcPr>
            <w:tcW w:w="1257" w:type="dxa"/>
            <w:vMerge w:val="restart"/>
            <w:vAlign w:val="center"/>
          </w:tcPr>
          <w:p w:rsidR="0098653B" w:rsidRDefault="00A376B6">
            <w:pPr>
              <w:jc w:val="center"/>
              <w:rPr>
                <w:rFonts w:eastAsia="方正仿宋_GBK"/>
                <w:sz w:val="21"/>
                <w:szCs w:val="21"/>
                <w:lang w:val="en-US"/>
              </w:rPr>
            </w:pPr>
            <w:r>
              <w:rPr>
                <w:rFonts w:eastAsia="方正仿宋_GBK"/>
                <w:sz w:val="21"/>
                <w:szCs w:val="21"/>
                <w:lang w:val="en-US"/>
              </w:rPr>
              <w:t>人员配备（</w:t>
            </w:r>
            <w:r>
              <w:rPr>
                <w:rFonts w:eastAsia="方正仿宋_GBK"/>
                <w:sz w:val="21"/>
                <w:szCs w:val="21"/>
                <w:lang w:val="en-US"/>
              </w:rPr>
              <w:t>5</w:t>
            </w:r>
            <w:r>
              <w:rPr>
                <w:rFonts w:eastAsia="方正仿宋_GBK"/>
                <w:sz w:val="21"/>
                <w:szCs w:val="21"/>
                <w:lang w:val="en-US"/>
              </w:rPr>
              <w:t>分）</w:t>
            </w:r>
          </w:p>
        </w:tc>
        <w:tc>
          <w:tcPr>
            <w:tcW w:w="6883" w:type="dxa"/>
          </w:tcPr>
          <w:p w:rsidR="0098653B" w:rsidRDefault="00A376B6">
            <w:pPr>
              <w:rPr>
                <w:rFonts w:eastAsia="方正仿宋_GBK"/>
                <w:sz w:val="21"/>
                <w:szCs w:val="21"/>
                <w:lang w:val="en-US"/>
              </w:rPr>
            </w:pPr>
            <w:r>
              <w:rPr>
                <w:rFonts w:eastAsia="方正仿宋_GBK"/>
                <w:spacing w:val="20"/>
                <w:sz w:val="21"/>
                <w:szCs w:val="21"/>
                <w:lang w:val="en-US"/>
              </w:rPr>
              <w:t>投标人拟派的本项目负责人年龄在</w:t>
            </w:r>
            <w:r>
              <w:rPr>
                <w:rFonts w:eastAsia="方正仿宋_GBK"/>
                <w:spacing w:val="20"/>
                <w:sz w:val="21"/>
                <w:szCs w:val="21"/>
                <w:lang w:val="en-US"/>
              </w:rPr>
              <w:t>40</w:t>
            </w:r>
            <w:r>
              <w:rPr>
                <w:rFonts w:eastAsia="方正仿宋_GBK"/>
                <w:spacing w:val="20"/>
                <w:sz w:val="21"/>
                <w:szCs w:val="21"/>
                <w:lang w:val="en-US"/>
              </w:rPr>
              <w:t>周岁以下、高级保安员、全日制本科、</w:t>
            </w:r>
            <w:r>
              <w:rPr>
                <w:rFonts w:eastAsia="方正仿宋_GBK" w:hint="eastAsia"/>
                <w:spacing w:val="20"/>
                <w:sz w:val="21"/>
                <w:szCs w:val="21"/>
                <w:lang w:val="en-US"/>
              </w:rPr>
              <w:t>且具有</w:t>
            </w:r>
            <w:bookmarkStart w:id="2" w:name="_GoBack"/>
            <w:bookmarkEnd w:id="2"/>
            <w:r>
              <w:rPr>
                <w:rFonts w:eastAsia="方正仿宋_GBK"/>
                <w:spacing w:val="20"/>
                <w:sz w:val="21"/>
                <w:szCs w:val="21"/>
                <w:lang w:val="en-US"/>
              </w:rPr>
              <w:t>建（构）筑物消防员证的得</w:t>
            </w:r>
            <w:r>
              <w:rPr>
                <w:rFonts w:eastAsia="方正仿宋_GBK"/>
                <w:spacing w:val="20"/>
                <w:sz w:val="21"/>
                <w:szCs w:val="21"/>
                <w:lang w:val="en-US"/>
              </w:rPr>
              <w:t>3</w:t>
            </w:r>
            <w:r>
              <w:rPr>
                <w:rFonts w:eastAsia="方正仿宋_GBK"/>
                <w:spacing w:val="20"/>
                <w:sz w:val="21"/>
                <w:szCs w:val="21"/>
                <w:lang w:val="en-US"/>
              </w:rPr>
              <w:t>分，否则不得分，该项目负责人需为本单位正式员工，提供劳动合同及最近</w:t>
            </w:r>
            <w:r>
              <w:rPr>
                <w:rFonts w:eastAsia="方正仿宋_GBK"/>
                <w:spacing w:val="20"/>
                <w:sz w:val="21"/>
                <w:szCs w:val="21"/>
                <w:lang w:val="en-US"/>
              </w:rPr>
              <w:t>12</w:t>
            </w:r>
            <w:r>
              <w:rPr>
                <w:rFonts w:eastAsia="方正仿宋_GBK"/>
                <w:spacing w:val="20"/>
                <w:sz w:val="21"/>
                <w:szCs w:val="21"/>
                <w:lang w:val="en-US"/>
              </w:rPr>
              <w:t>个月的社保证明（五险一金），学历证明在学信网上可查询。</w:t>
            </w:r>
          </w:p>
        </w:tc>
        <w:tc>
          <w:tcPr>
            <w:tcW w:w="852" w:type="dxa"/>
            <w:vAlign w:val="center"/>
          </w:tcPr>
          <w:p w:rsidR="0098653B" w:rsidRDefault="00A376B6">
            <w:pPr>
              <w:jc w:val="center"/>
              <w:rPr>
                <w:rFonts w:eastAsia="方正仿宋_GBK"/>
                <w:sz w:val="21"/>
                <w:szCs w:val="21"/>
                <w:lang w:val="en-US"/>
              </w:rPr>
            </w:pPr>
            <w:r>
              <w:rPr>
                <w:rFonts w:eastAsia="方正仿宋_GBK"/>
                <w:sz w:val="21"/>
                <w:szCs w:val="21"/>
                <w:lang w:val="en-US"/>
              </w:rPr>
              <w:t>3</w:t>
            </w:r>
          </w:p>
        </w:tc>
      </w:tr>
      <w:tr w:rsidR="0098653B">
        <w:tc>
          <w:tcPr>
            <w:tcW w:w="1257" w:type="dxa"/>
            <w:vMerge/>
            <w:vAlign w:val="center"/>
          </w:tcPr>
          <w:p w:rsidR="0098653B" w:rsidRDefault="0098653B">
            <w:pPr>
              <w:jc w:val="center"/>
              <w:rPr>
                <w:rFonts w:eastAsia="方正仿宋_GBK"/>
                <w:sz w:val="21"/>
                <w:szCs w:val="21"/>
                <w:lang w:val="en-US"/>
              </w:rPr>
            </w:pPr>
          </w:p>
        </w:tc>
        <w:tc>
          <w:tcPr>
            <w:tcW w:w="6883" w:type="dxa"/>
          </w:tcPr>
          <w:p w:rsidR="0098653B" w:rsidRDefault="00A376B6">
            <w:pPr>
              <w:rPr>
                <w:rFonts w:eastAsia="方正仿宋_GBK"/>
                <w:sz w:val="21"/>
                <w:szCs w:val="21"/>
                <w:lang w:val="en-US"/>
              </w:rPr>
            </w:pPr>
            <w:r>
              <w:rPr>
                <w:rFonts w:eastAsia="方正仿宋_GBK"/>
                <w:spacing w:val="20"/>
                <w:sz w:val="21"/>
                <w:szCs w:val="21"/>
                <w:lang w:val="en-US"/>
              </w:rPr>
              <w:t>提供公安部门出具并盖章的在职在岗持保安证人员在公安监管</w:t>
            </w:r>
            <w:r>
              <w:rPr>
                <w:rFonts w:eastAsia="方正仿宋_GBK"/>
                <w:spacing w:val="20"/>
                <w:sz w:val="21"/>
                <w:szCs w:val="21"/>
                <w:lang w:val="en-US"/>
              </w:rPr>
              <w:t>CA</w:t>
            </w:r>
            <w:r>
              <w:rPr>
                <w:rFonts w:eastAsia="方正仿宋_GBK"/>
                <w:spacing w:val="20"/>
                <w:sz w:val="21"/>
                <w:szCs w:val="21"/>
                <w:lang w:val="en-US"/>
              </w:rPr>
              <w:t>系统的证明材料，人数在</w:t>
            </w:r>
            <w:r>
              <w:rPr>
                <w:rFonts w:eastAsia="方正仿宋_GBK"/>
                <w:spacing w:val="20"/>
                <w:sz w:val="21"/>
                <w:szCs w:val="21"/>
                <w:lang w:val="en-US"/>
              </w:rPr>
              <w:t>200</w:t>
            </w:r>
            <w:r>
              <w:rPr>
                <w:rFonts w:eastAsia="方正仿宋_GBK"/>
                <w:spacing w:val="20"/>
                <w:sz w:val="21"/>
                <w:szCs w:val="21"/>
                <w:lang w:val="en-US"/>
              </w:rPr>
              <w:t>人以下（含）不得分，人数在</w:t>
            </w:r>
            <w:r>
              <w:rPr>
                <w:rFonts w:eastAsia="方正仿宋_GBK"/>
                <w:spacing w:val="20"/>
                <w:sz w:val="21"/>
                <w:szCs w:val="21"/>
                <w:lang w:val="en-US"/>
              </w:rPr>
              <w:t>200</w:t>
            </w:r>
            <w:r>
              <w:rPr>
                <w:rFonts w:eastAsia="方正仿宋_GBK"/>
                <w:spacing w:val="20"/>
                <w:sz w:val="21"/>
                <w:szCs w:val="21"/>
                <w:lang w:val="en-US"/>
              </w:rPr>
              <w:t>人至</w:t>
            </w:r>
            <w:r>
              <w:rPr>
                <w:rFonts w:eastAsia="方正仿宋_GBK"/>
                <w:spacing w:val="20"/>
                <w:sz w:val="21"/>
                <w:szCs w:val="21"/>
                <w:lang w:val="en-US"/>
              </w:rPr>
              <w:t>500</w:t>
            </w:r>
            <w:r>
              <w:rPr>
                <w:rFonts w:eastAsia="方正仿宋_GBK"/>
                <w:spacing w:val="20"/>
                <w:sz w:val="21"/>
                <w:szCs w:val="21"/>
                <w:lang w:val="en-US"/>
              </w:rPr>
              <w:t>人（含）得</w:t>
            </w:r>
            <w:r>
              <w:rPr>
                <w:rFonts w:eastAsia="方正仿宋_GBK"/>
                <w:spacing w:val="20"/>
                <w:sz w:val="21"/>
                <w:szCs w:val="21"/>
                <w:lang w:val="en-US"/>
              </w:rPr>
              <w:t>1</w:t>
            </w:r>
            <w:r>
              <w:rPr>
                <w:rFonts w:eastAsia="方正仿宋_GBK"/>
                <w:spacing w:val="20"/>
                <w:sz w:val="21"/>
                <w:szCs w:val="21"/>
                <w:lang w:val="en-US"/>
              </w:rPr>
              <w:t>分，人数在</w:t>
            </w:r>
            <w:r>
              <w:rPr>
                <w:rFonts w:eastAsia="方正仿宋_GBK"/>
                <w:spacing w:val="20"/>
                <w:sz w:val="21"/>
                <w:szCs w:val="21"/>
                <w:lang w:val="en-US"/>
              </w:rPr>
              <w:t>500</w:t>
            </w:r>
            <w:r>
              <w:rPr>
                <w:rFonts w:eastAsia="方正仿宋_GBK"/>
                <w:spacing w:val="20"/>
                <w:sz w:val="21"/>
                <w:szCs w:val="21"/>
                <w:lang w:val="en-US"/>
              </w:rPr>
              <w:t>人至</w:t>
            </w:r>
            <w:r>
              <w:rPr>
                <w:rFonts w:eastAsia="方正仿宋_GBK"/>
                <w:spacing w:val="20"/>
                <w:sz w:val="21"/>
                <w:szCs w:val="21"/>
                <w:lang w:val="en-US"/>
              </w:rPr>
              <w:t>1000</w:t>
            </w:r>
            <w:r>
              <w:rPr>
                <w:rFonts w:eastAsia="方正仿宋_GBK"/>
                <w:spacing w:val="20"/>
                <w:sz w:val="21"/>
                <w:szCs w:val="21"/>
                <w:lang w:val="en-US"/>
              </w:rPr>
              <w:t>人（含）得</w:t>
            </w:r>
            <w:r>
              <w:rPr>
                <w:rFonts w:eastAsia="方正仿宋_GBK"/>
                <w:spacing w:val="20"/>
                <w:sz w:val="21"/>
                <w:szCs w:val="21"/>
                <w:lang w:val="en-US"/>
              </w:rPr>
              <w:t>1.5</w:t>
            </w:r>
            <w:r>
              <w:rPr>
                <w:rFonts w:eastAsia="方正仿宋_GBK"/>
                <w:spacing w:val="20"/>
                <w:sz w:val="21"/>
                <w:szCs w:val="21"/>
                <w:lang w:val="en-US"/>
              </w:rPr>
              <w:t>分，人数在</w:t>
            </w:r>
            <w:r>
              <w:rPr>
                <w:rFonts w:eastAsia="方正仿宋_GBK"/>
                <w:spacing w:val="20"/>
                <w:sz w:val="21"/>
                <w:szCs w:val="21"/>
                <w:lang w:val="en-US"/>
              </w:rPr>
              <w:t>1000</w:t>
            </w:r>
            <w:r>
              <w:rPr>
                <w:rFonts w:eastAsia="方正仿宋_GBK"/>
                <w:spacing w:val="20"/>
                <w:sz w:val="21"/>
                <w:szCs w:val="21"/>
                <w:lang w:val="en-US"/>
              </w:rPr>
              <w:t>人至</w:t>
            </w:r>
            <w:r>
              <w:rPr>
                <w:rFonts w:eastAsia="方正仿宋_GBK"/>
                <w:spacing w:val="20"/>
                <w:sz w:val="21"/>
                <w:szCs w:val="21"/>
                <w:lang w:val="en-US"/>
              </w:rPr>
              <w:t>1500</w:t>
            </w:r>
            <w:r>
              <w:rPr>
                <w:rFonts w:eastAsia="方正仿宋_GBK"/>
                <w:spacing w:val="20"/>
                <w:sz w:val="21"/>
                <w:szCs w:val="21"/>
                <w:lang w:val="en-US"/>
              </w:rPr>
              <w:t>人（含）得</w:t>
            </w:r>
            <w:r>
              <w:rPr>
                <w:rFonts w:eastAsia="方正仿宋_GBK"/>
                <w:spacing w:val="20"/>
                <w:sz w:val="21"/>
                <w:szCs w:val="21"/>
                <w:lang w:val="en-US"/>
              </w:rPr>
              <w:t>2</w:t>
            </w:r>
            <w:r>
              <w:rPr>
                <w:rFonts w:eastAsia="方正仿宋_GBK"/>
                <w:spacing w:val="20"/>
                <w:sz w:val="21"/>
                <w:szCs w:val="21"/>
                <w:lang w:val="en-US"/>
              </w:rPr>
              <w:t>分，该项最高得</w:t>
            </w:r>
            <w:r>
              <w:rPr>
                <w:rFonts w:eastAsia="方正仿宋_GBK"/>
                <w:spacing w:val="20"/>
                <w:sz w:val="21"/>
                <w:szCs w:val="21"/>
                <w:lang w:val="en-US"/>
              </w:rPr>
              <w:t>2</w:t>
            </w:r>
            <w:r>
              <w:rPr>
                <w:rFonts w:eastAsia="方正仿宋_GBK"/>
                <w:spacing w:val="20"/>
                <w:sz w:val="21"/>
                <w:szCs w:val="21"/>
                <w:lang w:val="en-US"/>
              </w:rPr>
              <w:t>分</w:t>
            </w:r>
            <w:r>
              <w:rPr>
                <w:rFonts w:eastAsia="方正仿宋_GBK" w:hint="eastAsia"/>
                <w:spacing w:val="20"/>
                <w:sz w:val="21"/>
                <w:szCs w:val="21"/>
                <w:lang w:val="en-US"/>
              </w:rPr>
              <w:t>。</w:t>
            </w:r>
          </w:p>
        </w:tc>
        <w:tc>
          <w:tcPr>
            <w:tcW w:w="852" w:type="dxa"/>
            <w:vAlign w:val="center"/>
          </w:tcPr>
          <w:p w:rsidR="0098653B" w:rsidRDefault="00A376B6">
            <w:pPr>
              <w:jc w:val="center"/>
              <w:rPr>
                <w:rFonts w:eastAsia="方正仿宋_GBK"/>
                <w:sz w:val="21"/>
                <w:szCs w:val="21"/>
                <w:lang w:val="en-US"/>
              </w:rPr>
            </w:pPr>
            <w:r>
              <w:rPr>
                <w:rFonts w:eastAsia="方正仿宋_GBK"/>
                <w:sz w:val="21"/>
                <w:szCs w:val="21"/>
                <w:lang w:val="en-US"/>
              </w:rPr>
              <w:t>2</w:t>
            </w:r>
          </w:p>
        </w:tc>
      </w:tr>
      <w:tr w:rsidR="0098653B">
        <w:tc>
          <w:tcPr>
            <w:tcW w:w="1257" w:type="dxa"/>
            <w:vMerge w:val="restart"/>
            <w:vAlign w:val="center"/>
          </w:tcPr>
          <w:p w:rsidR="0098653B" w:rsidRDefault="00A376B6">
            <w:pPr>
              <w:jc w:val="center"/>
              <w:rPr>
                <w:rFonts w:eastAsia="方正仿宋_GBK"/>
                <w:sz w:val="21"/>
                <w:szCs w:val="21"/>
                <w:lang w:val="en-US"/>
              </w:rPr>
            </w:pPr>
            <w:r>
              <w:rPr>
                <w:rFonts w:eastAsia="方正仿宋_GBK"/>
                <w:sz w:val="21"/>
                <w:szCs w:val="21"/>
                <w:lang w:val="en-US"/>
              </w:rPr>
              <w:t>服务方案</w:t>
            </w:r>
          </w:p>
          <w:p w:rsidR="0098653B" w:rsidRDefault="00A376B6">
            <w:pPr>
              <w:jc w:val="center"/>
              <w:rPr>
                <w:rFonts w:eastAsia="方正仿宋_GBK"/>
                <w:sz w:val="21"/>
                <w:szCs w:val="21"/>
                <w:lang w:val="en-US"/>
              </w:rPr>
            </w:pPr>
            <w:r>
              <w:rPr>
                <w:rFonts w:eastAsia="方正仿宋_GBK"/>
                <w:sz w:val="21"/>
                <w:szCs w:val="21"/>
                <w:lang w:val="en-US"/>
              </w:rPr>
              <w:t>（</w:t>
            </w:r>
            <w:r>
              <w:rPr>
                <w:rFonts w:eastAsia="方正仿宋_GBK"/>
                <w:sz w:val="21"/>
                <w:szCs w:val="21"/>
                <w:lang w:val="en-US"/>
              </w:rPr>
              <w:t>1</w:t>
            </w:r>
            <w:r>
              <w:rPr>
                <w:rFonts w:eastAsia="方正仿宋_GBK" w:hint="eastAsia"/>
                <w:sz w:val="21"/>
                <w:szCs w:val="21"/>
                <w:lang w:val="en-US"/>
              </w:rPr>
              <w:t>8</w:t>
            </w:r>
            <w:r>
              <w:rPr>
                <w:rFonts w:eastAsia="方正仿宋_GBK"/>
                <w:sz w:val="21"/>
                <w:szCs w:val="21"/>
                <w:lang w:val="en-US"/>
              </w:rPr>
              <w:t>分）</w:t>
            </w:r>
          </w:p>
        </w:tc>
        <w:tc>
          <w:tcPr>
            <w:tcW w:w="6883" w:type="dxa"/>
          </w:tcPr>
          <w:p w:rsidR="0098653B" w:rsidRDefault="00A376B6">
            <w:pPr>
              <w:rPr>
                <w:rFonts w:eastAsia="方正仿宋_GBK"/>
                <w:sz w:val="21"/>
                <w:szCs w:val="21"/>
                <w:lang w:val="en-US"/>
              </w:rPr>
            </w:pPr>
            <w:r>
              <w:rPr>
                <w:rFonts w:eastAsia="方正仿宋_GBK"/>
                <w:spacing w:val="20"/>
                <w:sz w:val="21"/>
                <w:szCs w:val="21"/>
                <w:lang w:val="en-US"/>
              </w:rPr>
              <w:t>投标人提供本项目管理措施、服务标准，内容齐全的得</w:t>
            </w:r>
            <w:r>
              <w:rPr>
                <w:rFonts w:eastAsia="方正仿宋_GBK" w:hint="eastAsia"/>
                <w:spacing w:val="20"/>
                <w:sz w:val="21"/>
                <w:szCs w:val="21"/>
                <w:lang w:val="en-US"/>
              </w:rPr>
              <w:t>2</w:t>
            </w:r>
            <w:r>
              <w:rPr>
                <w:rFonts w:eastAsia="方正仿宋_GBK"/>
                <w:spacing w:val="20"/>
                <w:sz w:val="21"/>
                <w:szCs w:val="21"/>
                <w:lang w:val="en-US"/>
              </w:rPr>
              <w:t>分</w:t>
            </w:r>
            <w:r>
              <w:rPr>
                <w:rFonts w:eastAsia="方正仿宋_GBK" w:hint="eastAsia"/>
                <w:spacing w:val="20"/>
                <w:sz w:val="21"/>
                <w:szCs w:val="21"/>
                <w:lang w:val="en-US"/>
              </w:rPr>
              <w:t>，缺失不得分。</w:t>
            </w:r>
          </w:p>
        </w:tc>
        <w:tc>
          <w:tcPr>
            <w:tcW w:w="852" w:type="dxa"/>
            <w:vAlign w:val="center"/>
          </w:tcPr>
          <w:p w:rsidR="0098653B" w:rsidRDefault="00A376B6">
            <w:pPr>
              <w:jc w:val="center"/>
              <w:rPr>
                <w:rFonts w:eastAsia="方正仿宋_GBK"/>
                <w:sz w:val="21"/>
                <w:szCs w:val="21"/>
                <w:lang w:val="en-US"/>
              </w:rPr>
            </w:pPr>
            <w:r>
              <w:rPr>
                <w:rFonts w:eastAsia="方正仿宋_GBK" w:hint="eastAsia"/>
                <w:sz w:val="21"/>
                <w:szCs w:val="21"/>
                <w:lang w:val="en-US"/>
              </w:rPr>
              <w:t>2</w:t>
            </w:r>
          </w:p>
        </w:tc>
      </w:tr>
      <w:tr w:rsidR="0098653B">
        <w:trPr>
          <w:trHeight w:val="349"/>
        </w:trPr>
        <w:tc>
          <w:tcPr>
            <w:tcW w:w="1257" w:type="dxa"/>
            <w:vMerge/>
            <w:vAlign w:val="center"/>
          </w:tcPr>
          <w:p w:rsidR="0098653B" w:rsidRDefault="0098653B">
            <w:pPr>
              <w:jc w:val="center"/>
              <w:rPr>
                <w:rFonts w:eastAsia="方正仿宋_GBK"/>
                <w:sz w:val="21"/>
                <w:szCs w:val="21"/>
                <w:lang w:val="en-US"/>
              </w:rPr>
            </w:pPr>
          </w:p>
        </w:tc>
        <w:tc>
          <w:tcPr>
            <w:tcW w:w="6883" w:type="dxa"/>
          </w:tcPr>
          <w:p w:rsidR="0098653B" w:rsidRDefault="00A376B6">
            <w:pPr>
              <w:rPr>
                <w:rFonts w:eastAsia="方正仿宋_GBK"/>
                <w:spacing w:val="20"/>
                <w:sz w:val="21"/>
                <w:szCs w:val="21"/>
                <w:lang w:val="en-US"/>
              </w:rPr>
            </w:pPr>
            <w:r>
              <w:rPr>
                <w:rFonts w:eastAsia="方正仿宋_GBK"/>
                <w:spacing w:val="20"/>
                <w:sz w:val="21"/>
                <w:szCs w:val="21"/>
                <w:lang w:val="en-US"/>
              </w:rPr>
              <w:t>投标人提供针对本项目的后勤保障与支持能力的得</w:t>
            </w:r>
            <w:r>
              <w:rPr>
                <w:rFonts w:eastAsia="方正仿宋_GBK" w:hint="eastAsia"/>
                <w:spacing w:val="20"/>
                <w:sz w:val="21"/>
                <w:szCs w:val="21"/>
                <w:lang w:val="en-US"/>
              </w:rPr>
              <w:t>2</w:t>
            </w:r>
            <w:r>
              <w:rPr>
                <w:rFonts w:eastAsia="方正仿宋_GBK"/>
                <w:spacing w:val="20"/>
                <w:sz w:val="21"/>
                <w:szCs w:val="21"/>
                <w:lang w:val="en-US"/>
              </w:rPr>
              <w:t>分</w:t>
            </w:r>
            <w:r>
              <w:rPr>
                <w:rFonts w:eastAsia="方正仿宋_GBK" w:hint="eastAsia"/>
                <w:spacing w:val="20"/>
                <w:sz w:val="21"/>
                <w:szCs w:val="21"/>
                <w:lang w:val="en-US"/>
              </w:rPr>
              <w:t>。</w:t>
            </w:r>
          </w:p>
        </w:tc>
        <w:tc>
          <w:tcPr>
            <w:tcW w:w="852" w:type="dxa"/>
            <w:vAlign w:val="center"/>
          </w:tcPr>
          <w:p w:rsidR="0098653B" w:rsidRDefault="00A376B6">
            <w:pPr>
              <w:jc w:val="center"/>
              <w:rPr>
                <w:rFonts w:eastAsia="方正仿宋_GBK"/>
                <w:sz w:val="21"/>
                <w:szCs w:val="21"/>
                <w:lang w:val="en-US"/>
              </w:rPr>
            </w:pPr>
            <w:r>
              <w:rPr>
                <w:rFonts w:eastAsia="方正仿宋_GBK" w:hint="eastAsia"/>
                <w:sz w:val="21"/>
                <w:szCs w:val="21"/>
                <w:lang w:val="en-US"/>
              </w:rPr>
              <w:t>2</w:t>
            </w:r>
          </w:p>
        </w:tc>
      </w:tr>
      <w:tr w:rsidR="0098653B">
        <w:tc>
          <w:tcPr>
            <w:tcW w:w="1257" w:type="dxa"/>
            <w:vMerge/>
            <w:vAlign w:val="center"/>
          </w:tcPr>
          <w:p w:rsidR="0098653B" w:rsidRDefault="0098653B">
            <w:pPr>
              <w:jc w:val="center"/>
              <w:rPr>
                <w:rFonts w:eastAsia="方正仿宋_GBK"/>
                <w:sz w:val="21"/>
                <w:szCs w:val="21"/>
                <w:lang w:val="en-US"/>
              </w:rPr>
            </w:pPr>
          </w:p>
        </w:tc>
        <w:tc>
          <w:tcPr>
            <w:tcW w:w="6883" w:type="dxa"/>
          </w:tcPr>
          <w:p w:rsidR="0098653B" w:rsidRDefault="00A376B6">
            <w:pPr>
              <w:rPr>
                <w:rFonts w:eastAsia="方正仿宋_GBK"/>
                <w:spacing w:val="20"/>
                <w:sz w:val="21"/>
                <w:szCs w:val="21"/>
                <w:lang w:val="en-US"/>
              </w:rPr>
            </w:pPr>
            <w:r>
              <w:rPr>
                <w:rFonts w:eastAsia="方正仿宋_GBK"/>
                <w:spacing w:val="20"/>
                <w:sz w:val="21"/>
                <w:szCs w:val="21"/>
                <w:lang w:val="en-US"/>
              </w:rPr>
              <w:t>投标人提供针对本项目的岗位责任、管理制度及标准、管理人员考核制度及标准、人员培训及权益保障制度</w:t>
            </w:r>
            <w:r>
              <w:rPr>
                <w:rFonts w:eastAsia="方正仿宋_GBK" w:hint="eastAsia"/>
                <w:spacing w:val="20"/>
                <w:sz w:val="21"/>
                <w:szCs w:val="21"/>
                <w:lang w:val="en-US"/>
              </w:rPr>
              <w:t>，内容齐全</w:t>
            </w:r>
            <w:r>
              <w:rPr>
                <w:rFonts w:eastAsia="方正仿宋_GBK"/>
                <w:spacing w:val="20"/>
                <w:sz w:val="21"/>
                <w:szCs w:val="21"/>
                <w:lang w:val="en-US"/>
              </w:rPr>
              <w:t>得</w:t>
            </w:r>
            <w:r>
              <w:rPr>
                <w:rFonts w:eastAsia="方正仿宋_GBK" w:hint="eastAsia"/>
                <w:spacing w:val="20"/>
                <w:sz w:val="21"/>
                <w:szCs w:val="21"/>
                <w:lang w:val="en-US"/>
              </w:rPr>
              <w:t>2</w:t>
            </w:r>
            <w:r>
              <w:rPr>
                <w:rFonts w:eastAsia="方正仿宋_GBK"/>
                <w:spacing w:val="20"/>
                <w:sz w:val="21"/>
                <w:szCs w:val="21"/>
                <w:lang w:val="en-US"/>
              </w:rPr>
              <w:t>分</w:t>
            </w:r>
            <w:r>
              <w:rPr>
                <w:rFonts w:eastAsia="方正仿宋_GBK" w:hint="eastAsia"/>
                <w:spacing w:val="20"/>
                <w:sz w:val="21"/>
                <w:szCs w:val="21"/>
                <w:lang w:val="en-US"/>
              </w:rPr>
              <w:t>，缺失不得分。</w:t>
            </w:r>
          </w:p>
        </w:tc>
        <w:tc>
          <w:tcPr>
            <w:tcW w:w="852" w:type="dxa"/>
            <w:vAlign w:val="center"/>
          </w:tcPr>
          <w:p w:rsidR="0098653B" w:rsidRDefault="00A376B6">
            <w:pPr>
              <w:jc w:val="center"/>
              <w:rPr>
                <w:rFonts w:eastAsia="方正仿宋_GBK"/>
                <w:sz w:val="21"/>
                <w:szCs w:val="21"/>
                <w:lang w:val="en-US"/>
              </w:rPr>
            </w:pPr>
            <w:r>
              <w:rPr>
                <w:rFonts w:eastAsia="方正仿宋_GBK" w:hint="eastAsia"/>
                <w:sz w:val="21"/>
                <w:szCs w:val="21"/>
                <w:lang w:val="en-US"/>
              </w:rPr>
              <w:t>2</w:t>
            </w:r>
          </w:p>
        </w:tc>
      </w:tr>
      <w:tr w:rsidR="0098653B">
        <w:trPr>
          <w:trHeight w:val="326"/>
        </w:trPr>
        <w:tc>
          <w:tcPr>
            <w:tcW w:w="1257" w:type="dxa"/>
            <w:vMerge/>
            <w:vAlign w:val="center"/>
          </w:tcPr>
          <w:p w:rsidR="0098653B" w:rsidRDefault="0098653B">
            <w:pPr>
              <w:jc w:val="center"/>
              <w:rPr>
                <w:rFonts w:eastAsia="方正仿宋_GBK"/>
                <w:sz w:val="21"/>
                <w:szCs w:val="21"/>
                <w:lang w:val="en-US"/>
              </w:rPr>
            </w:pPr>
          </w:p>
        </w:tc>
        <w:tc>
          <w:tcPr>
            <w:tcW w:w="6883" w:type="dxa"/>
          </w:tcPr>
          <w:p w:rsidR="0098653B" w:rsidRDefault="00A376B6">
            <w:pPr>
              <w:rPr>
                <w:rFonts w:eastAsia="方正仿宋_GBK"/>
                <w:spacing w:val="20"/>
                <w:sz w:val="21"/>
                <w:szCs w:val="21"/>
                <w:lang w:val="en-US"/>
              </w:rPr>
            </w:pPr>
            <w:r>
              <w:rPr>
                <w:rFonts w:eastAsia="方正仿宋_GBK"/>
                <w:spacing w:val="20"/>
                <w:sz w:val="21"/>
                <w:szCs w:val="21"/>
                <w:lang w:val="en-US"/>
              </w:rPr>
              <w:t>投标人提供针对本项目的合理化建议和优惠措施的得</w:t>
            </w:r>
            <w:r>
              <w:rPr>
                <w:rFonts w:eastAsia="方正仿宋_GBK"/>
                <w:spacing w:val="20"/>
                <w:sz w:val="21"/>
                <w:szCs w:val="21"/>
                <w:lang w:val="en-US"/>
              </w:rPr>
              <w:t>1</w:t>
            </w:r>
            <w:r>
              <w:rPr>
                <w:rFonts w:eastAsia="方正仿宋_GBK"/>
                <w:spacing w:val="20"/>
                <w:sz w:val="21"/>
                <w:szCs w:val="21"/>
                <w:lang w:val="en-US"/>
              </w:rPr>
              <w:t>分</w:t>
            </w:r>
            <w:r>
              <w:rPr>
                <w:rFonts w:eastAsia="方正仿宋_GBK" w:hint="eastAsia"/>
                <w:spacing w:val="20"/>
                <w:sz w:val="21"/>
                <w:szCs w:val="21"/>
                <w:lang w:val="en-US"/>
              </w:rPr>
              <w:t>。</w:t>
            </w:r>
          </w:p>
        </w:tc>
        <w:tc>
          <w:tcPr>
            <w:tcW w:w="852" w:type="dxa"/>
            <w:vAlign w:val="center"/>
          </w:tcPr>
          <w:p w:rsidR="0098653B" w:rsidRDefault="00A376B6">
            <w:pPr>
              <w:jc w:val="center"/>
              <w:rPr>
                <w:rFonts w:eastAsia="方正仿宋_GBK"/>
                <w:sz w:val="21"/>
                <w:szCs w:val="21"/>
                <w:lang w:val="en-US"/>
              </w:rPr>
            </w:pPr>
            <w:r>
              <w:rPr>
                <w:rFonts w:eastAsia="方正仿宋_GBK"/>
                <w:sz w:val="21"/>
                <w:szCs w:val="21"/>
                <w:lang w:val="en-US"/>
              </w:rPr>
              <w:t>1</w:t>
            </w:r>
          </w:p>
        </w:tc>
      </w:tr>
      <w:tr w:rsidR="0098653B">
        <w:tc>
          <w:tcPr>
            <w:tcW w:w="1257" w:type="dxa"/>
            <w:vMerge/>
            <w:vAlign w:val="center"/>
          </w:tcPr>
          <w:p w:rsidR="0098653B" w:rsidRDefault="0098653B">
            <w:pPr>
              <w:jc w:val="center"/>
              <w:rPr>
                <w:rFonts w:eastAsia="方正仿宋_GBK"/>
                <w:sz w:val="21"/>
                <w:szCs w:val="21"/>
                <w:lang w:val="en-US"/>
              </w:rPr>
            </w:pPr>
          </w:p>
        </w:tc>
        <w:tc>
          <w:tcPr>
            <w:tcW w:w="6883" w:type="dxa"/>
          </w:tcPr>
          <w:p w:rsidR="0098653B" w:rsidRDefault="00A376B6">
            <w:pPr>
              <w:rPr>
                <w:rFonts w:eastAsia="方正仿宋_GBK"/>
                <w:sz w:val="21"/>
                <w:szCs w:val="21"/>
                <w:lang w:val="en-US"/>
              </w:rPr>
            </w:pPr>
            <w:r>
              <w:rPr>
                <w:rFonts w:eastAsia="方正仿宋_GBK"/>
                <w:spacing w:val="20"/>
                <w:sz w:val="21"/>
                <w:szCs w:val="21"/>
                <w:lang w:val="en-US"/>
              </w:rPr>
              <w:t>投标人提供联网报警服务的（需提供平台建设佐证材料，含购买合同或知识产权证明材料，平台介绍、指挥中心图片、机房图片、出警车、软件操作界面、区市级领导参观图片；前端，包括水浸、烟感、气感、紧急按钮、红外报警），本项得</w:t>
            </w:r>
            <w:r>
              <w:rPr>
                <w:rFonts w:eastAsia="方正仿宋_GBK"/>
                <w:spacing w:val="20"/>
                <w:sz w:val="21"/>
                <w:szCs w:val="21"/>
                <w:lang w:val="en-US"/>
              </w:rPr>
              <w:t>2</w:t>
            </w:r>
            <w:r>
              <w:rPr>
                <w:rFonts w:eastAsia="方正仿宋_GBK"/>
                <w:spacing w:val="20"/>
                <w:sz w:val="21"/>
                <w:szCs w:val="21"/>
                <w:lang w:val="en-US"/>
              </w:rPr>
              <w:t>分，缺一项不得分</w:t>
            </w:r>
            <w:r>
              <w:rPr>
                <w:rFonts w:eastAsia="方正仿宋_GBK" w:hint="eastAsia"/>
                <w:spacing w:val="20"/>
                <w:sz w:val="21"/>
                <w:szCs w:val="21"/>
                <w:lang w:val="en-US"/>
              </w:rPr>
              <w:t>。</w:t>
            </w:r>
          </w:p>
        </w:tc>
        <w:tc>
          <w:tcPr>
            <w:tcW w:w="852" w:type="dxa"/>
            <w:vAlign w:val="center"/>
          </w:tcPr>
          <w:p w:rsidR="0098653B" w:rsidRDefault="00A376B6">
            <w:pPr>
              <w:jc w:val="center"/>
              <w:rPr>
                <w:rFonts w:eastAsia="方正仿宋_GBK"/>
                <w:sz w:val="21"/>
                <w:szCs w:val="21"/>
                <w:lang w:val="en-US"/>
              </w:rPr>
            </w:pPr>
            <w:r>
              <w:rPr>
                <w:rFonts w:eastAsia="方正仿宋_GBK"/>
                <w:sz w:val="21"/>
                <w:szCs w:val="21"/>
                <w:lang w:val="en-US"/>
              </w:rPr>
              <w:t>2</w:t>
            </w:r>
          </w:p>
        </w:tc>
      </w:tr>
      <w:tr w:rsidR="0098653B">
        <w:tc>
          <w:tcPr>
            <w:tcW w:w="1257" w:type="dxa"/>
            <w:vMerge/>
            <w:vAlign w:val="center"/>
          </w:tcPr>
          <w:p w:rsidR="0098653B" w:rsidRDefault="0098653B">
            <w:pPr>
              <w:jc w:val="center"/>
              <w:rPr>
                <w:rFonts w:eastAsia="方正仿宋_GBK"/>
                <w:sz w:val="21"/>
                <w:szCs w:val="21"/>
                <w:lang w:val="en-US"/>
              </w:rPr>
            </w:pPr>
          </w:p>
        </w:tc>
        <w:tc>
          <w:tcPr>
            <w:tcW w:w="6883" w:type="dxa"/>
          </w:tcPr>
          <w:p w:rsidR="0098653B" w:rsidRDefault="00A376B6">
            <w:pPr>
              <w:rPr>
                <w:rFonts w:eastAsia="方正仿宋_GBK"/>
                <w:spacing w:val="20"/>
                <w:sz w:val="21"/>
                <w:szCs w:val="21"/>
                <w:lang w:val="en-US"/>
              </w:rPr>
            </w:pPr>
            <w:r>
              <w:rPr>
                <w:rFonts w:eastAsia="方正仿宋_GBK"/>
                <w:spacing w:val="20"/>
                <w:sz w:val="21"/>
                <w:szCs w:val="21"/>
                <w:lang w:val="en-US"/>
              </w:rPr>
              <w:t>投标人提供人防技防联动服务合同的，有</w:t>
            </w:r>
            <w:r>
              <w:rPr>
                <w:rFonts w:eastAsia="方正仿宋_GBK" w:hint="eastAsia"/>
                <w:spacing w:val="20"/>
                <w:sz w:val="21"/>
                <w:szCs w:val="21"/>
                <w:lang w:val="en-US"/>
              </w:rPr>
              <w:t>1</w:t>
            </w:r>
            <w:r>
              <w:rPr>
                <w:rFonts w:eastAsia="方正仿宋_GBK"/>
                <w:spacing w:val="20"/>
                <w:sz w:val="21"/>
                <w:szCs w:val="21"/>
                <w:lang w:val="en-US"/>
              </w:rPr>
              <w:t>个得</w:t>
            </w:r>
            <w:r>
              <w:rPr>
                <w:rFonts w:eastAsia="方正仿宋_GBK"/>
                <w:spacing w:val="20"/>
                <w:sz w:val="21"/>
                <w:szCs w:val="21"/>
                <w:lang w:val="en-US"/>
              </w:rPr>
              <w:t>0.5</w:t>
            </w:r>
            <w:r>
              <w:rPr>
                <w:rFonts w:eastAsia="方正仿宋_GBK"/>
                <w:spacing w:val="20"/>
                <w:sz w:val="21"/>
                <w:szCs w:val="21"/>
                <w:lang w:val="en-US"/>
              </w:rPr>
              <w:t>分，最高得</w:t>
            </w:r>
            <w:r>
              <w:rPr>
                <w:rFonts w:eastAsia="方正仿宋_GBK"/>
                <w:spacing w:val="20"/>
                <w:sz w:val="21"/>
                <w:szCs w:val="21"/>
                <w:lang w:val="en-US"/>
              </w:rPr>
              <w:t>2</w:t>
            </w:r>
            <w:r>
              <w:rPr>
                <w:rFonts w:eastAsia="方正仿宋_GBK"/>
                <w:spacing w:val="20"/>
                <w:sz w:val="21"/>
                <w:szCs w:val="21"/>
                <w:lang w:val="en-US"/>
              </w:rPr>
              <w:t>分；提供近三年联网报警单项合同金额在</w:t>
            </w:r>
            <w:r>
              <w:rPr>
                <w:rFonts w:eastAsia="方正仿宋_GBK"/>
                <w:spacing w:val="20"/>
                <w:sz w:val="21"/>
                <w:szCs w:val="21"/>
                <w:lang w:val="en-US"/>
              </w:rPr>
              <w:t>10</w:t>
            </w:r>
            <w:r>
              <w:rPr>
                <w:rFonts w:eastAsia="方正仿宋_GBK"/>
                <w:spacing w:val="20"/>
                <w:sz w:val="21"/>
                <w:szCs w:val="21"/>
                <w:lang w:val="en-US"/>
              </w:rPr>
              <w:t>万元以上的得</w:t>
            </w:r>
            <w:r>
              <w:rPr>
                <w:rFonts w:eastAsia="方正仿宋_GBK"/>
                <w:spacing w:val="20"/>
                <w:sz w:val="21"/>
                <w:szCs w:val="21"/>
                <w:lang w:val="en-US"/>
              </w:rPr>
              <w:t>2</w:t>
            </w:r>
            <w:r>
              <w:rPr>
                <w:rFonts w:eastAsia="方正仿宋_GBK"/>
                <w:spacing w:val="20"/>
                <w:sz w:val="21"/>
                <w:szCs w:val="21"/>
                <w:lang w:val="en-US"/>
              </w:rPr>
              <w:t>分</w:t>
            </w:r>
            <w:r>
              <w:rPr>
                <w:rFonts w:eastAsia="方正仿宋_GBK" w:hint="eastAsia"/>
                <w:spacing w:val="20"/>
                <w:sz w:val="21"/>
                <w:szCs w:val="21"/>
                <w:lang w:val="en-US"/>
              </w:rPr>
              <w:t>。</w:t>
            </w:r>
          </w:p>
        </w:tc>
        <w:tc>
          <w:tcPr>
            <w:tcW w:w="852" w:type="dxa"/>
            <w:vAlign w:val="center"/>
          </w:tcPr>
          <w:p w:rsidR="0098653B" w:rsidRDefault="00A376B6">
            <w:pPr>
              <w:jc w:val="center"/>
              <w:rPr>
                <w:rFonts w:eastAsia="方正仿宋_GBK"/>
                <w:sz w:val="21"/>
                <w:szCs w:val="21"/>
                <w:lang w:val="en-US"/>
              </w:rPr>
            </w:pPr>
            <w:r>
              <w:rPr>
                <w:rFonts w:eastAsia="方正仿宋_GBK"/>
                <w:sz w:val="21"/>
                <w:szCs w:val="21"/>
                <w:lang w:val="en-US"/>
              </w:rPr>
              <w:t>4</w:t>
            </w:r>
          </w:p>
        </w:tc>
      </w:tr>
      <w:tr w:rsidR="0098653B">
        <w:tc>
          <w:tcPr>
            <w:tcW w:w="1257" w:type="dxa"/>
            <w:vMerge/>
            <w:vAlign w:val="center"/>
          </w:tcPr>
          <w:p w:rsidR="0098653B" w:rsidRDefault="0098653B">
            <w:pPr>
              <w:jc w:val="center"/>
              <w:rPr>
                <w:rFonts w:eastAsia="方正仿宋_GBK"/>
                <w:sz w:val="21"/>
                <w:szCs w:val="21"/>
                <w:lang w:val="en-US"/>
              </w:rPr>
            </w:pPr>
          </w:p>
        </w:tc>
        <w:tc>
          <w:tcPr>
            <w:tcW w:w="6883" w:type="dxa"/>
          </w:tcPr>
          <w:p w:rsidR="0098653B" w:rsidRDefault="00A376B6">
            <w:pPr>
              <w:rPr>
                <w:rFonts w:eastAsia="方正仿宋_GBK"/>
                <w:spacing w:val="20"/>
                <w:sz w:val="21"/>
                <w:szCs w:val="21"/>
                <w:lang w:val="en-US"/>
              </w:rPr>
            </w:pPr>
            <w:r>
              <w:rPr>
                <w:rFonts w:eastAsia="方正仿宋_GBK"/>
                <w:spacing w:val="20"/>
                <w:sz w:val="21"/>
                <w:szCs w:val="21"/>
                <w:lang w:val="en-US"/>
              </w:rPr>
              <w:t>评委根据投标人的综合管理能力、安全技术防范能力、后勤保障能力的优劣做如下打分：优秀的得</w:t>
            </w:r>
            <w:r>
              <w:rPr>
                <w:rFonts w:eastAsia="方正仿宋_GBK"/>
                <w:spacing w:val="20"/>
                <w:sz w:val="21"/>
                <w:szCs w:val="21"/>
                <w:lang w:val="en-US"/>
              </w:rPr>
              <w:t>5</w:t>
            </w:r>
            <w:r>
              <w:rPr>
                <w:rFonts w:eastAsia="方正仿宋_GBK"/>
                <w:spacing w:val="20"/>
                <w:sz w:val="21"/>
                <w:szCs w:val="21"/>
                <w:lang w:val="en-US"/>
              </w:rPr>
              <w:t>分、良好的得</w:t>
            </w:r>
            <w:r>
              <w:rPr>
                <w:rFonts w:eastAsia="方正仿宋_GBK"/>
                <w:spacing w:val="20"/>
                <w:sz w:val="21"/>
                <w:szCs w:val="21"/>
                <w:lang w:val="en-US"/>
              </w:rPr>
              <w:t>3</w:t>
            </w:r>
            <w:r>
              <w:rPr>
                <w:rFonts w:eastAsia="方正仿宋_GBK"/>
                <w:spacing w:val="20"/>
                <w:sz w:val="21"/>
                <w:szCs w:val="21"/>
                <w:lang w:val="en-US"/>
              </w:rPr>
              <w:t>分、一般的得</w:t>
            </w:r>
            <w:r>
              <w:rPr>
                <w:rFonts w:eastAsia="方正仿宋_GBK"/>
                <w:spacing w:val="20"/>
                <w:sz w:val="21"/>
                <w:szCs w:val="21"/>
                <w:lang w:val="en-US"/>
              </w:rPr>
              <w:t>1</w:t>
            </w:r>
            <w:r>
              <w:rPr>
                <w:rFonts w:eastAsia="方正仿宋_GBK"/>
                <w:spacing w:val="20"/>
                <w:sz w:val="21"/>
                <w:szCs w:val="21"/>
                <w:lang w:val="en-US"/>
              </w:rPr>
              <w:t>分</w:t>
            </w:r>
            <w:r>
              <w:rPr>
                <w:rFonts w:eastAsia="方正仿宋_GBK" w:hint="eastAsia"/>
                <w:spacing w:val="20"/>
                <w:sz w:val="21"/>
                <w:szCs w:val="21"/>
                <w:lang w:val="en-US"/>
              </w:rPr>
              <w:t>。</w:t>
            </w:r>
          </w:p>
        </w:tc>
        <w:tc>
          <w:tcPr>
            <w:tcW w:w="852" w:type="dxa"/>
            <w:vAlign w:val="center"/>
          </w:tcPr>
          <w:p w:rsidR="0098653B" w:rsidRDefault="00A376B6">
            <w:pPr>
              <w:jc w:val="center"/>
              <w:rPr>
                <w:rFonts w:eastAsia="方正仿宋_GBK"/>
                <w:sz w:val="21"/>
                <w:szCs w:val="21"/>
                <w:lang w:val="en-US"/>
              </w:rPr>
            </w:pPr>
            <w:r>
              <w:rPr>
                <w:rFonts w:eastAsia="方正仿宋_GBK"/>
                <w:sz w:val="21"/>
                <w:szCs w:val="21"/>
                <w:lang w:val="en-US"/>
              </w:rPr>
              <w:t>5</w:t>
            </w:r>
          </w:p>
        </w:tc>
      </w:tr>
      <w:tr w:rsidR="0098653B">
        <w:tc>
          <w:tcPr>
            <w:tcW w:w="1257" w:type="dxa"/>
            <w:vAlign w:val="center"/>
          </w:tcPr>
          <w:p w:rsidR="0098653B" w:rsidRDefault="00A376B6">
            <w:pPr>
              <w:jc w:val="center"/>
              <w:rPr>
                <w:rFonts w:eastAsia="方正仿宋_GBK"/>
                <w:sz w:val="21"/>
                <w:szCs w:val="21"/>
                <w:lang w:val="en-US"/>
              </w:rPr>
            </w:pPr>
            <w:r>
              <w:rPr>
                <w:rFonts w:eastAsia="方正仿宋_GBK" w:hint="eastAsia"/>
                <w:sz w:val="21"/>
                <w:szCs w:val="21"/>
                <w:lang w:val="en-US"/>
              </w:rPr>
              <w:t>突发事件</w:t>
            </w:r>
            <w:r>
              <w:rPr>
                <w:rFonts w:eastAsia="方正仿宋_GBK" w:hint="eastAsia"/>
                <w:sz w:val="21"/>
                <w:szCs w:val="21"/>
                <w:lang w:val="en-US"/>
              </w:rPr>
              <w:lastRenderedPageBreak/>
              <w:t>处置能力评价</w:t>
            </w:r>
          </w:p>
          <w:p w:rsidR="0098653B" w:rsidRDefault="00A376B6">
            <w:pPr>
              <w:jc w:val="center"/>
              <w:rPr>
                <w:rFonts w:eastAsia="方正仿宋_GBK"/>
                <w:sz w:val="21"/>
                <w:szCs w:val="21"/>
                <w:lang w:val="en-US"/>
              </w:rPr>
            </w:pPr>
            <w:r>
              <w:rPr>
                <w:rFonts w:eastAsia="方正仿宋_GBK"/>
                <w:sz w:val="21"/>
                <w:szCs w:val="21"/>
                <w:lang w:val="en-US"/>
              </w:rPr>
              <w:t>（</w:t>
            </w:r>
            <w:r>
              <w:rPr>
                <w:rFonts w:eastAsia="方正仿宋_GBK" w:hint="eastAsia"/>
                <w:sz w:val="21"/>
                <w:szCs w:val="21"/>
                <w:lang w:val="en-US"/>
              </w:rPr>
              <w:t>7</w:t>
            </w:r>
            <w:r>
              <w:rPr>
                <w:rFonts w:eastAsia="方正仿宋_GBK"/>
                <w:sz w:val="21"/>
                <w:szCs w:val="21"/>
                <w:lang w:val="en-US"/>
              </w:rPr>
              <w:t>分）</w:t>
            </w:r>
          </w:p>
        </w:tc>
        <w:tc>
          <w:tcPr>
            <w:tcW w:w="6883" w:type="dxa"/>
          </w:tcPr>
          <w:p w:rsidR="0098653B" w:rsidRDefault="00A376B6">
            <w:pPr>
              <w:numPr>
                <w:ilvl w:val="0"/>
                <w:numId w:val="1"/>
              </w:numPr>
              <w:rPr>
                <w:rFonts w:eastAsia="方正仿宋_GBK"/>
                <w:spacing w:val="20"/>
                <w:sz w:val="21"/>
                <w:szCs w:val="21"/>
                <w:lang w:val="en-US"/>
              </w:rPr>
            </w:pPr>
            <w:r>
              <w:rPr>
                <w:rFonts w:eastAsia="方正仿宋_GBK" w:hint="eastAsia"/>
                <w:spacing w:val="20"/>
                <w:sz w:val="21"/>
                <w:szCs w:val="21"/>
                <w:lang w:val="en-US"/>
              </w:rPr>
              <w:lastRenderedPageBreak/>
              <w:t>投标人具有处理企业职工群访稳控及清退国有不动产租赁户实</w:t>
            </w:r>
            <w:r>
              <w:rPr>
                <w:rFonts w:eastAsia="方正仿宋_GBK" w:hint="eastAsia"/>
                <w:spacing w:val="20"/>
                <w:sz w:val="21"/>
                <w:szCs w:val="21"/>
                <w:lang w:val="en-US"/>
              </w:rPr>
              <w:lastRenderedPageBreak/>
              <w:t>际工作经验的，得</w:t>
            </w:r>
            <w:r>
              <w:rPr>
                <w:rFonts w:eastAsia="方正仿宋_GBK" w:hint="eastAsia"/>
                <w:spacing w:val="20"/>
                <w:sz w:val="21"/>
                <w:szCs w:val="21"/>
                <w:lang w:val="en-US"/>
              </w:rPr>
              <w:t>2</w:t>
            </w:r>
            <w:r>
              <w:rPr>
                <w:rFonts w:eastAsia="方正仿宋_GBK" w:hint="eastAsia"/>
                <w:spacing w:val="20"/>
                <w:sz w:val="21"/>
                <w:szCs w:val="21"/>
                <w:lang w:val="en-US"/>
              </w:rPr>
              <w:t>分，需两项兼有。（需提供相关佐证材料）</w:t>
            </w:r>
          </w:p>
          <w:p w:rsidR="0098653B" w:rsidRDefault="00A376B6" w:rsidP="00A376B6">
            <w:pPr>
              <w:numPr>
                <w:ilvl w:val="0"/>
                <w:numId w:val="1"/>
              </w:numPr>
              <w:rPr>
                <w:rFonts w:eastAsia="方正仿宋_GBK"/>
                <w:sz w:val="21"/>
                <w:szCs w:val="21"/>
                <w:lang w:val="en-US"/>
              </w:rPr>
            </w:pPr>
            <w:r>
              <w:rPr>
                <w:rFonts w:eastAsia="方正仿宋_GBK" w:hint="eastAsia"/>
                <w:spacing w:val="20"/>
                <w:sz w:val="21"/>
                <w:szCs w:val="21"/>
                <w:lang w:val="en-US"/>
              </w:rPr>
              <w:t>投标人提供如遇到企业职工群访稳控及清退国有不动产租赁户情况时相关完整服务工作方案，评委根据方案优劣</w:t>
            </w:r>
            <w:r>
              <w:rPr>
                <w:rFonts w:eastAsia="方正仿宋_GBK"/>
                <w:spacing w:val="20"/>
                <w:sz w:val="21"/>
                <w:szCs w:val="21"/>
                <w:lang w:val="en-US"/>
              </w:rPr>
              <w:t>做如下打分：优秀的得</w:t>
            </w:r>
            <w:r>
              <w:rPr>
                <w:rFonts w:eastAsia="方正仿宋_GBK"/>
                <w:spacing w:val="20"/>
                <w:sz w:val="21"/>
                <w:szCs w:val="21"/>
                <w:lang w:val="en-US"/>
              </w:rPr>
              <w:t>5</w:t>
            </w:r>
            <w:r>
              <w:rPr>
                <w:rFonts w:eastAsia="方正仿宋_GBK"/>
                <w:spacing w:val="20"/>
                <w:sz w:val="21"/>
                <w:szCs w:val="21"/>
                <w:lang w:val="en-US"/>
              </w:rPr>
              <w:t>分、良好的得</w:t>
            </w:r>
            <w:r>
              <w:rPr>
                <w:rFonts w:eastAsia="方正仿宋_GBK"/>
                <w:spacing w:val="20"/>
                <w:sz w:val="21"/>
                <w:szCs w:val="21"/>
                <w:lang w:val="en-US"/>
              </w:rPr>
              <w:t>3</w:t>
            </w:r>
            <w:r>
              <w:rPr>
                <w:rFonts w:eastAsia="方正仿宋_GBK"/>
                <w:spacing w:val="20"/>
                <w:sz w:val="21"/>
                <w:szCs w:val="21"/>
                <w:lang w:val="en-US"/>
              </w:rPr>
              <w:t>分、一般的得</w:t>
            </w:r>
            <w:r>
              <w:rPr>
                <w:rFonts w:eastAsia="方正仿宋_GBK"/>
                <w:spacing w:val="20"/>
                <w:sz w:val="21"/>
                <w:szCs w:val="21"/>
                <w:lang w:val="en-US"/>
              </w:rPr>
              <w:t>1</w:t>
            </w:r>
            <w:r>
              <w:rPr>
                <w:rFonts w:eastAsia="方正仿宋_GBK"/>
                <w:spacing w:val="20"/>
                <w:sz w:val="21"/>
                <w:szCs w:val="21"/>
                <w:lang w:val="en-US"/>
              </w:rPr>
              <w:t>分</w:t>
            </w:r>
            <w:r>
              <w:rPr>
                <w:rFonts w:eastAsia="方正仿宋_GBK" w:hint="eastAsia"/>
                <w:spacing w:val="20"/>
                <w:sz w:val="21"/>
                <w:szCs w:val="21"/>
                <w:lang w:val="en-US"/>
              </w:rPr>
              <w:t>。</w:t>
            </w:r>
          </w:p>
        </w:tc>
        <w:tc>
          <w:tcPr>
            <w:tcW w:w="852" w:type="dxa"/>
            <w:vAlign w:val="center"/>
          </w:tcPr>
          <w:p w:rsidR="0098653B" w:rsidRDefault="00A376B6">
            <w:pPr>
              <w:jc w:val="center"/>
              <w:rPr>
                <w:rFonts w:eastAsia="方正仿宋_GBK"/>
                <w:sz w:val="21"/>
                <w:szCs w:val="21"/>
                <w:lang w:val="en-US"/>
              </w:rPr>
            </w:pPr>
            <w:r>
              <w:rPr>
                <w:rFonts w:eastAsia="方正仿宋_GBK" w:hint="eastAsia"/>
                <w:sz w:val="21"/>
                <w:szCs w:val="21"/>
                <w:lang w:val="en-US"/>
              </w:rPr>
              <w:lastRenderedPageBreak/>
              <w:t>7</w:t>
            </w:r>
          </w:p>
        </w:tc>
      </w:tr>
    </w:tbl>
    <w:p w:rsidR="0098653B" w:rsidRDefault="00A376B6">
      <w:pPr>
        <w:jc w:val="both"/>
        <w:rPr>
          <w:rFonts w:eastAsia="方正仿宋_GBK"/>
          <w:sz w:val="21"/>
          <w:szCs w:val="21"/>
          <w:lang w:val="en-US"/>
        </w:rPr>
      </w:pPr>
      <w:r>
        <w:rPr>
          <w:rFonts w:eastAsia="方正仿宋_GBK"/>
          <w:sz w:val="21"/>
          <w:szCs w:val="21"/>
          <w:lang w:val="en-US"/>
        </w:rPr>
        <w:lastRenderedPageBreak/>
        <w:t>备注：</w:t>
      </w:r>
      <w:r>
        <w:rPr>
          <w:rFonts w:eastAsia="方正仿宋_GBK" w:hint="eastAsia"/>
          <w:sz w:val="21"/>
          <w:szCs w:val="21"/>
          <w:lang w:val="en-US"/>
        </w:rPr>
        <w:t>上述</w:t>
      </w:r>
      <w:r>
        <w:rPr>
          <w:rFonts w:eastAsia="方正仿宋_GBK"/>
          <w:sz w:val="21"/>
          <w:szCs w:val="21"/>
          <w:lang w:val="en-US"/>
        </w:rPr>
        <w:t>所有涉及到合同、奖励、荣誉、业绩、证书、专项技术、锦旗等内容</w:t>
      </w:r>
      <w:r>
        <w:rPr>
          <w:rFonts w:eastAsia="方正仿宋_GBK" w:hint="eastAsia"/>
          <w:sz w:val="21"/>
          <w:szCs w:val="21"/>
          <w:lang w:val="en-US"/>
        </w:rPr>
        <w:t>在本次招标公告发布之日或发布之日后获得的均属无效材料</w:t>
      </w:r>
      <w:r>
        <w:rPr>
          <w:rFonts w:eastAsia="方正仿宋_GBK"/>
          <w:sz w:val="21"/>
          <w:szCs w:val="21"/>
          <w:lang w:val="en-US"/>
        </w:rPr>
        <w:t>。</w:t>
      </w:r>
    </w:p>
    <w:p w:rsidR="0098653B" w:rsidRDefault="0098653B">
      <w:pPr>
        <w:rPr>
          <w:rFonts w:eastAsia="方正仿宋_GBK"/>
          <w:sz w:val="21"/>
          <w:szCs w:val="21"/>
        </w:rPr>
      </w:pPr>
    </w:p>
    <w:p w:rsidR="0098653B" w:rsidRDefault="0098653B">
      <w:pPr>
        <w:rPr>
          <w:rFonts w:eastAsia="方正仿宋_GBK"/>
          <w:sz w:val="21"/>
          <w:szCs w:val="21"/>
        </w:rPr>
      </w:pPr>
    </w:p>
    <w:p w:rsidR="0098653B" w:rsidRDefault="0098653B">
      <w:pPr>
        <w:rPr>
          <w:rFonts w:eastAsia="方正仿宋_GBK"/>
          <w:sz w:val="21"/>
          <w:szCs w:val="21"/>
        </w:rPr>
      </w:pPr>
    </w:p>
    <w:p w:rsidR="0098653B" w:rsidRDefault="0098653B">
      <w:pPr>
        <w:rPr>
          <w:rFonts w:eastAsia="方正仿宋_GBK"/>
          <w:sz w:val="21"/>
          <w:szCs w:val="21"/>
        </w:rPr>
      </w:pPr>
    </w:p>
    <w:p w:rsidR="0098653B" w:rsidRDefault="0098653B">
      <w:pPr>
        <w:rPr>
          <w:rFonts w:eastAsia="方正仿宋_GBK"/>
          <w:sz w:val="21"/>
          <w:szCs w:val="21"/>
        </w:rPr>
      </w:pPr>
    </w:p>
    <w:p w:rsidR="0098653B" w:rsidRDefault="0098653B">
      <w:pPr>
        <w:rPr>
          <w:rFonts w:eastAsia="方正仿宋_GBK"/>
          <w:sz w:val="21"/>
          <w:szCs w:val="21"/>
        </w:rPr>
      </w:pPr>
    </w:p>
    <w:p w:rsidR="0098653B" w:rsidRDefault="0098653B">
      <w:pPr>
        <w:rPr>
          <w:rFonts w:eastAsia="方正仿宋_GBK"/>
          <w:sz w:val="21"/>
          <w:szCs w:val="21"/>
        </w:rPr>
      </w:pPr>
    </w:p>
    <w:p w:rsidR="0098653B" w:rsidRDefault="0098653B">
      <w:pPr>
        <w:rPr>
          <w:rFonts w:eastAsia="方正仿宋_GBK"/>
          <w:sz w:val="21"/>
          <w:szCs w:val="21"/>
        </w:rPr>
      </w:pPr>
    </w:p>
    <w:p w:rsidR="0098653B" w:rsidRDefault="00A376B6">
      <w:pPr>
        <w:rPr>
          <w:rFonts w:eastAsia="方正仿宋_GBK"/>
          <w:sz w:val="21"/>
          <w:szCs w:val="21"/>
        </w:rPr>
      </w:pPr>
      <w:r>
        <w:rPr>
          <w:rFonts w:eastAsia="方正仿宋_GBK"/>
          <w:sz w:val="21"/>
          <w:szCs w:val="21"/>
        </w:rPr>
        <w:br w:type="page"/>
      </w:r>
    </w:p>
    <w:p w:rsidR="0098653B" w:rsidRDefault="0098653B">
      <w:pPr>
        <w:rPr>
          <w:rFonts w:eastAsia="方正仿宋_GBK"/>
          <w:sz w:val="21"/>
          <w:szCs w:val="21"/>
        </w:rPr>
      </w:pPr>
    </w:p>
    <w:tbl>
      <w:tblPr>
        <w:tblpPr w:leftFromText="180" w:rightFromText="180" w:vertAnchor="text" w:horzAnchor="page" w:tblpX="1341" w:tblpY="587"/>
        <w:tblOverlap w:val="never"/>
        <w:tblW w:w="9390" w:type="dxa"/>
        <w:tblLayout w:type="fixed"/>
        <w:tblCellMar>
          <w:top w:w="170" w:type="dxa"/>
          <w:left w:w="125" w:type="dxa"/>
          <w:right w:w="68" w:type="dxa"/>
        </w:tblCellMar>
        <w:tblLook w:val="04A0"/>
      </w:tblPr>
      <w:tblGrid>
        <w:gridCol w:w="1710"/>
        <w:gridCol w:w="6840"/>
        <w:gridCol w:w="840"/>
      </w:tblGrid>
      <w:tr w:rsidR="0098653B">
        <w:trPr>
          <w:trHeight w:hRule="exact" w:val="662"/>
        </w:trPr>
        <w:tc>
          <w:tcPr>
            <w:tcW w:w="1710" w:type="dxa"/>
            <w:tcBorders>
              <w:top w:val="single" w:sz="4" w:space="0" w:color="auto"/>
              <w:left w:val="single" w:sz="4" w:space="0" w:color="auto"/>
              <w:bottom w:val="single" w:sz="4" w:space="0" w:color="auto"/>
            </w:tcBorders>
            <w:shd w:val="clear" w:color="auto" w:fill="FFFFFF"/>
            <w:vAlign w:val="center"/>
          </w:tcPr>
          <w:p w:rsidR="0098653B" w:rsidRDefault="00A376B6">
            <w:pPr>
              <w:jc w:val="center"/>
              <w:rPr>
                <w:rFonts w:eastAsia="方正仿宋_GBK"/>
                <w:sz w:val="21"/>
                <w:szCs w:val="21"/>
              </w:rPr>
            </w:pPr>
            <w:r>
              <w:rPr>
                <w:rFonts w:eastAsia="方正仿宋_GBK"/>
                <w:sz w:val="21"/>
                <w:szCs w:val="21"/>
              </w:rPr>
              <w:t>评审类别</w:t>
            </w:r>
          </w:p>
        </w:tc>
        <w:tc>
          <w:tcPr>
            <w:tcW w:w="6840" w:type="dxa"/>
            <w:tcBorders>
              <w:top w:val="single" w:sz="4" w:space="0" w:color="auto"/>
              <w:left w:val="single" w:sz="4" w:space="0" w:color="auto"/>
              <w:bottom w:val="single" w:sz="4" w:space="0" w:color="auto"/>
            </w:tcBorders>
            <w:shd w:val="clear" w:color="auto" w:fill="FFFFFF"/>
            <w:vAlign w:val="center"/>
          </w:tcPr>
          <w:p w:rsidR="0098653B" w:rsidRDefault="00A376B6">
            <w:pPr>
              <w:jc w:val="center"/>
              <w:rPr>
                <w:rFonts w:eastAsia="方正仿宋_GBK"/>
                <w:spacing w:val="20"/>
                <w:sz w:val="21"/>
                <w:szCs w:val="21"/>
              </w:rPr>
            </w:pPr>
            <w:r>
              <w:rPr>
                <w:rFonts w:eastAsia="方正仿宋_GBK"/>
                <w:sz w:val="21"/>
                <w:szCs w:val="21"/>
              </w:rPr>
              <w:t>评分标准</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8653B" w:rsidRDefault="00A376B6">
            <w:pPr>
              <w:jc w:val="center"/>
              <w:rPr>
                <w:rFonts w:eastAsia="方正仿宋_GBK"/>
                <w:sz w:val="21"/>
                <w:szCs w:val="21"/>
              </w:rPr>
            </w:pPr>
            <w:r>
              <w:rPr>
                <w:rFonts w:eastAsia="方正仿宋_GBK"/>
                <w:sz w:val="21"/>
                <w:szCs w:val="21"/>
              </w:rPr>
              <w:t>分值</w:t>
            </w:r>
          </w:p>
        </w:tc>
      </w:tr>
      <w:tr w:rsidR="0098653B">
        <w:trPr>
          <w:trHeight w:hRule="exact" w:val="3676"/>
        </w:trPr>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8653B" w:rsidRDefault="00A376B6">
            <w:pPr>
              <w:jc w:val="center"/>
              <w:rPr>
                <w:rFonts w:eastAsia="方正仿宋_GBK"/>
                <w:sz w:val="21"/>
                <w:szCs w:val="21"/>
                <w:lang w:val="en-US"/>
              </w:rPr>
            </w:pPr>
            <w:r>
              <w:rPr>
                <w:rFonts w:eastAsia="方正仿宋_GBK"/>
                <w:sz w:val="21"/>
                <w:szCs w:val="21"/>
                <w:lang w:val="en-US"/>
              </w:rPr>
              <w:t>投标报价</w:t>
            </w:r>
          </w:p>
          <w:p w:rsidR="0098653B" w:rsidRDefault="00A376B6">
            <w:pPr>
              <w:jc w:val="center"/>
              <w:rPr>
                <w:rFonts w:eastAsia="方正仿宋_GBK"/>
                <w:sz w:val="21"/>
                <w:szCs w:val="21"/>
              </w:rPr>
            </w:pPr>
            <w:r>
              <w:rPr>
                <w:rFonts w:eastAsia="方正仿宋_GBK"/>
                <w:sz w:val="21"/>
                <w:szCs w:val="21"/>
                <w:lang w:val="en-US" w:eastAsia="en-US"/>
              </w:rPr>
              <w:t>（</w:t>
            </w:r>
            <w:r>
              <w:rPr>
                <w:rFonts w:eastAsia="方正仿宋_GBK"/>
                <w:spacing w:val="20"/>
                <w:w w:val="102"/>
                <w:sz w:val="21"/>
                <w:szCs w:val="21"/>
                <w:lang w:val="en-US"/>
              </w:rPr>
              <w:t>40</w:t>
            </w:r>
            <w:r>
              <w:rPr>
                <w:rFonts w:eastAsia="方正仿宋_GBK"/>
                <w:sz w:val="21"/>
                <w:szCs w:val="21"/>
              </w:rPr>
              <w:t>分）</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98653B" w:rsidRDefault="00A376B6" w:rsidP="0098653B">
            <w:pPr>
              <w:spacing w:line="360" w:lineRule="exact"/>
              <w:ind w:firstLineChars="191" w:firstLine="413"/>
              <w:jc w:val="both"/>
              <w:rPr>
                <w:rFonts w:eastAsia="方正仿宋_GBK"/>
                <w:sz w:val="21"/>
                <w:szCs w:val="21"/>
              </w:rPr>
            </w:pPr>
            <w:r>
              <w:rPr>
                <w:rFonts w:eastAsia="方正仿宋_GBK"/>
                <w:spacing w:val="6"/>
                <w:sz w:val="21"/>
                <w:szCs w:val="21"/>
                <w:lang w:val="en-US"/>
              </w:rPr>
              <w:t>1</w:t>
            </w:r>
            <w:r>
              <w:rPr>
                <w:rFonts w:eastAsia="方正仿宋_GBK"/>
                <w:spacing w:val="6"/>
                <w:sz w:val="21"/>
                <w:szCs w:val="21"/>
              </w:rPr>
              <w:t>、本项目报价方式采取以单个保安人员月服务所需全部费用的</w:t>
            </w:r>
            <w:r>
              <w:rPr>
                <w:rFonts w:eastAsia="方正仿宋_GBK"/>
                <w:sz w:val="21"/>
                <w:szCs w:val="21"/>
              </w:rPr>
              <w:t>形式进行报价，最低限价为</w:t>
            </w:r>
            <w:r>
              <w:rPr>
                <w:rFonts w:eastAsia="方正仿宋_GBK"/>
                <w:sz w:val="21"/>
                <w:szCs w:val="21"/>
                <w:lang w:val="en-US"/>
              </w:rPr>
              <w:t>2934</w:t>
            </w:r>
            <w:r>
              <w:rPr>
                <w:rFonts w:eastAsia="方正仿宋_GBK"/>
                <w:sz w:val="21"/>
                <w:szCs w:val="21"/>
              </w:rPr>
              <w:t>元</w:t>
            </w:r>
            <w:r>
              <w:rPr>
                <w:rFonts w:eastAsia="方正仿宋_GBK"/>
                <w:sz w:val="21"/>
                <w:szCs w:val="21"/>
              </w:rPr>
              <w:t>/</w:t>
            </w:r>
            <w:r>
              <w:rPr>
                <w:rFonts w:eastAsia="方正仿宋_GBK"/>
                <w:sz w:val="21"/>
                <w:szCs w:val="21"/>
              </w:rPr>
              <w:t>人</w:t>
            </w:r>
            <w:r>
              <w:rPr>
                <w:rFonts w:eastAsia="方正仿宋_GBK"/>
                <w:sz w:val="21"/>
                <w:szCs w:val="21"/>
              </w:rPr>
              <w:t>/</w:t>
            </w:r>
            <w:r>
              <w:rPr>
                <w:rFonts w:eastAsia="方正仿宋_GBK"/>
                <w:sz w:val="21"/>
                <w:szCs w:val="21"/>
              </w:rPr>
              <w:t>月（即按市区现行最低工资标准和社保缴费基数所计算出的单个保安人员月用工成本），最高限价</w:t>
            </w:r>
            <w:r>
              <w:rPr>
                <w:rFonts w:eastAsia="方正仿宋_GBK"/>
                <w:w w:val="99"/>
                <w:sz w:val="21"/>
                <w:szCs w:val="21"/>
              </w:rPr>
              <w:t>为</w:t>
            </w:r>
            <w:r>
              <w:rPr>
                <w:rFonts w:eastAsia="方正仿宋_GBK"/>
                <w:w w:val="99"/>
                <w:sz w:val="21"/>
                <w:szCs w:val="21"/>
                <w:lang w:val="en-US"/>
              </w:rPr>
              <w:t>3520</w:t>
            </w:r>
            <w:r>
              <w:rPr>
                <w:rFonts w:eastAsia="方正仿宋_GBK"/>
                <w:w w:val="99"/>
                <w:sz w:val="21"/>
                <w:szCs w:val="21"/>
              </w:rPr>
              <w:t>元</w:t>
            </w:r>
            <w:r>
              <w:rPr>
                <w:rFonts w:eastAsia="方正仿宋_GBK"/>
                <w:w w:val="99"/>
                <w:sz w:val="21"/>
                <w:szCs w:val="21"/>
              </w:rPr>
              <w:t>/</w:t>
            </w:r>
            <w:r>
              <w:rPr>
                <w:rFonts w:eastAsia="方正仿宋_GBK"/>
                <w:w w:val="99"/>
                <w:sz w:val="21"/>
                <w:szCs w:val="21"/>
              </w:rPr>
              <w:t>人</w:t>
            </w:r>
            <w:r>
              <w:rPr>
                <w:rFonts w:eastAsia="方正仿宋_GBK"/>
                <w:w w:val="99"/>
                <w:sz w:val="21"/>
                <w:szCs w:val="21"/>
              </w:rPr>
              <w:t>/</w:t>
            </w:r>
            <w:r>
              <w:rPr>
                <w:rFonts w:eastAsia="方正仿宋_GBK"/>
                <w:w w:val="99"/>
                <w:sz w:val="21"/>
                <w:szCs w:val="21"/>
              </w:rPr>
              <w:t>月，低于最低限价或高于最高限价的报价均为无效报价。</w:t>
            </w:r>
          </w:p>
          <w:p w:rsidR="0098653B" w:rsidRDefault="00A376B6" w:rsidP="0098653B">
            <w:pPr>
              <w:spacing w:line="360" w:lineRule="exact"/>
              <w:ind w:firstLineChars="191" w:firstLine="413"/>
              <w:jc w:val="both"/>
              <w:rPr>
                <w:rFonts w:eastAsia="方正仿宋_GBK"/>
                <w:spacing w:val="6"/>
                <w:sz w:val="21"/>
                <w:szCs w:val="21"/>
              </w:rPr>
            </w:pPr>
            <w:r>
              <w:rPr>
                <w:rFonts w:eastAsia="方正仿宋_GBK"/>
                <w:spacing w:val="6"/>
                <w:sz w:val="21"/>
                <w:szCs w:val="21"/>
                <w:lang w:val="en-US"/>
              </w:rPr>
              <w:t>2</w:t>
            </w:r>
            <w:r>
              <w:rPr>
                <w:rFonts w:eastAsia="方正仿宋_GBK"/>
                <w:spacing w:val="6"/>
                <w:sz w:val="21"/>
                <w:szCs w:val="21"/>
              </w:rPr>
              <w:t>、报价需包含单个保安人员月服务所需全部费用，包括但不限</w:t>
            </w:r>
            <w:r>
              <w:rPr>
                <w:rFonts w:eastAsia="方正仿宋_GBK"/>
                <w:sz w:val="21"/>
                <w:szCs w:val="21"/>
              </w:rPr>
              <w:t>于：基本工资、绩效工资、加班费、奖金、餐费、各类补贴、五险一金、服装费、执勤装备费、税费、管理费、合理利润等</w:t>
            </w:r>
            <w:r>
              <w:rPr>
                <w:rFonts w:eastAsia="方正仿宋_GBK" w:hint="eastAsia"/>
                <w:sz w:val="21"/>
                <w:szCs w:val="21"/>
              </w:rPr>
              <w:t>各项费用</w:t>
            </w:r>
            <w:r>
              <w:rPr>
                <w:rFonts w:eastAsia="方正仿宋_GBK"/>
                <w:sz w:val="21"/>
                <w:szCs w:val="21"/>
              </w:rPr>
              <w:t>。</w:t>
            </w:r>
          </w:p>
          <w:p w:rsidR="0098653B" w:rsidRDefault="00A376B6" w:rsidP="0098653B">
            <w:pPr>
              <w:spacing w:line="360" w:lineRule="exact"/>
              <w:ind w:firstLineChars="191" w:firstLine="413"/>
              <w:jc w:val="both"/>
              <w:rPr>
                <w:rFonts w:eastAsia="方正仿宋_GBK"/>
                <w:spacing w:val="20"/>
                <w:sz w:val="21"/>
                <w:szCs w:val="21"/>
              </w:rPr>
            </w:pPr>
            <w:r>
              <w:rPr>
                <w:rFonts w:eastAsia="方正仿宋_GBK"/>
                <w:spacing w:val="6"/>
                <w:sz w:val="21"/>
                <w:szCs w:val="21"/>
                <w:lang w:val="en-US"/>
              </w:rPr>
              <w:t>3</w:t>
            </w:r>
            <w:r>
              <w:rPr>
                <w:rFonts w:eastAsia="方正仿宋_GBK"/>
                <w:spacing w:val="6"/>
                <w:sz w:val="21"/>
                <w:szCs w:val="21"/>
              </w:rPr>
              <w:t>、投标人商务标得分计算方式为：（最低限价</w:t>
            </w:r>
            <w:r>
              <w:rPr>
                <w:rFonts w:eastAsia="方正仿宋_GBK"/>
                <w:spacing w:val="6"/>
                <w:sz w:val="21"/>
                <w:szCs w:val="21"/>
              </w:rPr>
              <w:t>/</w:t>
            </w:r>
            <w:r>
              <w:rPr>
                <w:rFonts w:eastAsia="方正仿宋_GBK"/>
                <w:spacing w:val="6"/>
                <w:sz w:val="21"/>
                <w:szCs w:val="21"/>
              </w:rPr>
              <w:t>有效报价）</w:t>
            </w:r>
            <w:r>
              <w:rPr>
                <w:rFonts w:eastAsia="方正仿宋_GBK"/>
                <w:spacing w:val="6"/>
                <w:sz w:val="21"/>
                <w:szCs w:val="21"/>
              </w:rPr>
              <w:t xml:space="preserve"> </w:t>
            </w:r>
            <w:r>
              <w:rPr>
                <w:rFonts w:eastAsia="方正仿宋_GBK"/>
                <w:spacing w:val="6"/>
                <w:sz w:val="21"/>
                <w:szCs w:val="21"/>
                <w:lang w:val="en-US"/>
              </w:rPr>
              <w:t>*0.4*100</w:t>
            </w:r>
            <w:r>
              <w:rPr>
                <w:rFonts w:eastAsia="方正仿宋_GBK"/>
                <w:spacing w:val="6"/>
                <w:sz w:val="21"/>
                <w:szCs w:val="21"/>
              </w:rPr>
              <w:t>,</w:t>
            </w:r>
            <w:r>
              <w:rPr>
                <w:rFonts w:eastAsia="方正仿宋_GBK"/>
                <w:spacing w:val="6"/>
                <w:sz w:val="21"/>
                <w:szCs w:val="21"/>
              </w:rPr>
              <w:t>评分值保留至小数点后两位（按四舍五入法）。</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8653B" w:rsidRDefault="00A376B6">
            <w:pPr>
              <w:spacing w:line="360" w:lineRule="exact"/>
              <w:jc w:val="center"/>
              <w:rPr>
                <w:rFonts w:eastAsia="方正仿宋_GBK"/>
                <w:sz w:val="21"/>
                <w:szCs w:val="21"/>
                <w:lang w:val="en-US"/>
              </w:rPr>
            </w:pPr>
            <w:r>
              <w:rPr>
                <w:rFonts w:eastAsia="方正仿宋_GBK"/>
                <w:spacing w:val="20"/>
                <w:w w:val="102"/>
                <w:sz w:val="21"/>
                <w:szCs w:val="21"/>
                <w:lang w:val="en-US"/>
              </w:rPr>
              <w:t>40</w:t>
            </w:r>
          </w:p>
        </w:tc>
      </w:tr>
    </w:tbl>
    <w:p w:rsidR="0098653B" w:rsidRDefault="00A376B6">
      <w:pPr>
        <w:rPr>
          <w:rFonts w:eastAsia="方正仿宋_GBK"/>
          <w:sz w:val="21"/>
          <w:szCs w:val="21"/>
        </w:rPr>
      </w:pPr>
      <w:r>
        <w:rPr>
          <w:rFonts w:eastAsia="方正仿宋_GBK"/>
          <w:sz w:val="21"/>
          <w:szCs w:val="21"/>
        </w:rPr>
        <w:t>商务标评分表（</w:t>
      </w:r>
      <w:r>
        <w:rPr>
          <w:rFonts w:eastAsia="方正仿宋_GBK"/>
          <w:sz w:val="21"/>
          <w:szCs w:val="21"/>
          <w:lang w:val="en-US"/>
        </w:rPr>
        <w:t>40</w:t>
      </w:r>
      <w:r>
        <w:rPr>
          <w:rFonts w:eastAsia="方正仿宋_GBK"/>
          <w:sz w:val="21"/>
          <w:szCs w:val="21"/>
          <w:lang w:val="en-US"/>
        </w:rPr>
        <w:t>分</w:t>
      </w:r>
      <w:r>
        <w:rPr>
          <w:rFonts w:eastAsia="方正仿宋_GBK"/>
          <w:sz w:val="21"/>
          <w:szCs w:val="21"/>
        </w:rPr>
        <w:t>）</w:t>
      </w:r>
    </w:p>
    <w:p w:rsidR="0098653B" w:rsidRDefault="0098653B">
      <w:pPr>
        <w:rPr>
          <w:rFonts w:eastAsia="方正仿宋_GBK"/>
          <w:sz w:val="21"/>
          <w:szCs w:val="21"/>
        </w:rPr>
      </w:pPr>
    </w:p>
    <w:p w:rsidR="0098653B" w:rsidRDefault="0098653B">
      <w:pPr>
        <w:rPr>
          <w:rFonts w:eastAsia="方正仿宋_GBK"/>
          <w:sz w:val="21"/>
          <w:szCs w:val="21"/>
        </w:rPr>
      </w:pPr>
    </w:p>
    <w:p w:rsidR="0098653B" w:rsidRDefault="0098653B">
      <w:pPr>
        <w:rPr>
          <w:rFonts w:eastAsia="方正仿宋_GBK"/>
          <w:sz w:val="21"/>
          <w:szCs w:val="21"/>
        </w:rPr>
      </w:pPr>
    </w:p>
    <w:p w:rsidR="0098653B" w:rsidRDefault="0098653B">
      <w:pPr>
        <w:rPr>
          <w:rFonts w:eastAsia="方正仿宋_GBK"/>
          <w:sz w:val="21"/>
          <w:szCs w:val="21"/>
        </w:rPr>
      </w:pPr>
    </w:p>
    <w:bookmarkEnd w:id="0"/>
    <w:p w:rsidR="0098653B" w:rsidRDefault="0098653B">
      <w:pPr>
        <w:rPr>
          <w:rFonts w:eastAsia="方正仿宋_GBK"/>
          <w:sz w:val="21"/>
          <w:szCs w:val="21"/>
        </w:rPr>
      </w:pPr>
    </w:p>
    <w:sectPr w:rsidR="0098653B" w:rsidSect="0098653B">
      <w:pgSz w:w="12240" w:h="15840"/>
      <w:pgMar w:top="1020" w:right="1800" w:bottom="533" w:left="1559" w:header="0" w:footer="6"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53B" w:rsidRDefault="0098653B"/>
  </w:endnote>
  <w:endnote w:type="continuationSeparator" w:id="1">
    <w:p w:rsidR="0098653B" w:rsidRDefault="00A37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53B" w:rsidRDefault="0098653B"/>
  </w:footnote>
  <w:footnote w:type="continuationSeparator" w:id="1">
    <w:p w:rsidR="0098653B" w:rsidRDefault="00A37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D2B6C3"/>
    <w:multiLevelType w:val="singleLevel"/>
    <w:tmpl w:val="DFD2B6C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81"/>
  <w:drawingGridVerticalSpacing w:val="181"/>
  <w:characterSpacingControl w:val="compressPunctuation"/>
  <w:hdrShapeDefaults>
    <o:shapedefaults v:ext="edit" spidmax="2050"/>
  </w:hdrShapeDefaults>
  <w:footnotePr>
    <w:footnote w:id="0"/>
    <w:footnote w:id="1"/>
  </w:footnotePr>
  <w:endnotePr>
    <w:endnote w:id="0"/>
    <w:endnote w:id="1"/>
  </w:endnotePr>
  <w:compat>
    <w:doNotExpandShiftReturn/>
    <w:useFELayout/>
  </w:compat>
  <w:rsids>
    <w:rsidRoot w:val="0098653B"/>
    <w:rsid w:val="00470D2E"/>
    <w:rsid w:val="0098653B"/>
    <w:rsid w:val="00A376B6"/>
    <w:rsid w:val="00F512B2"/>
    <w:rsid w:val="02C80EE7"/>
    <w:rsid w:val="03462CE0"/>
    <w:rsid w:val="036B74F4"/>
    <w:rsid w:val="04B73604"/>
    <w:rsid w:val="06677F73"/>
    <w:rsid w:val="093E7BC7"/>
    <w:rsid w:val="0C19248C"/>
    <w:rsid w:val="0C902AE9"/>
    <w:rsid w:val="0DB80CD8"/>
    <w:rsid w:val="141050E0"/>
    <w:rsid w:val="14421FB2"/>
    <w:rsid w:val="18D6005A"/>
    <w:rsid w:val="1E321C51"/>
    <w:rsid w:val="1F8644BA"/>
    <w:rsid w:val="20585B1B"/>
    <w:rsid w:val="228C5E12"/>
    <w:rsid w:val="24370EB1"/>
    <w:rsid w:val="25236A83"/>
    <w:rsid w:val="25D77CD8"/>
    <w:rsid w:val="270E09E8"/>
    <w:rsid w:val="27434DEF"/>
    <w:rsid w:val="2D32252B"/>
    <w:rsid w:val="2D854292"/>
    <w:rsid w:val="30E40D54"/>
    <w:rsid w:val="33524B2E"/>
    <w:rsid w:val="33BC2906"/>
    <w:rsid w:val="36996C5C"/>
    <w:rsid w:val="39DB2F41"/>
    <w:rsid w:val="3AF20A6F"/>
    <w:rsid w:val="3E4F337F"/>
    <w:rsid w:val="414E3FE5"/>
    <w:rsid w:val="43CC3DE0"/>
    <w:rsid w:val="48A62399"/>
    <w:rsid w:val="4C8B4649"/>
    <w:rsid w:val="52CF664A"/>
    <w:rsid w:val="54403C29"/>
    <w:rsid w:val="56957031"/>
    <w:rsid w:val="591747B9"/>
    <w:rsid w:val="5974617F"/>
    <w:rsid w:val="632B0DDC"/>
    <w:rsid w:val="66304060"/>
    <w:rsid w:val="6D1D4AAF"/>
    <w:rsid w:val="6E695CA3"/>
    <w:rsid w:val="6EF87FFD"/>
    <w:rsid w:val="70267E04"/>
    <w:rsid w:val="72A17A69"/>
    <w:rsid w:val="72CC746D"/>
    <w:rsid w:val="730E3FBC"/>
    <w:rsid w:val="73BD2ADB"/>
    <w:rsid w:val="78BF0E7E"/>
    <w:rsid w:val="7ACC4EB5"/>
    <w:rsid w:val="7E0865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653B"/>
    <w:pPr>
      <w:widowControl w:val="0"/>
    </w:pPr>
    <w:rPr>
      <w:rFonts w:eastAsia="Times New Roman"/>
      <w:color w:val="00000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9865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2_"/>
    <w:basedOn w:val="a0"/>
    <w:link w:val="Bodytext20"/>
    <w:qFormat/>
    <w:rsid w:val="0098653B"/>
    <w:rPr>
      <w:rFonts w:ascii="PMingLiU" w:eastAsia="PMingLiU" w:hAnsi="PMingLiU" w:cs="PMingLiU"/>
      <w:spacing w:val="20"/>
      <w:sz w:val="22"/>
      <w:szCs w:val="22"/>
      <w:u w:val="none"/>
    </w:rPr>
  </w:style>
  <w:style w:type="paragraph" w:customStyle="1" w:styleId="Bodytext20">
    <w:name w:val="Body text|2"/>
    <w:basedOn w:val="a"/>
    <w:link w:val="Bodytext2"/>
    <w:qFormat/>
    <w:rsid w:val="0098653B"/>
    <w:pPr>
      <w:shd w:val="clear" w:color="auto" w:fill="FFFFFF"/>
      <w:spacing w:line="447" w:lineRule="exact"/>
      <w:jc w:val="distribute"/>
    </w:pPr>
    <w:rPr>
      <w:rFonts w:ascii="PMingLiU" w:eastAsia="PMingLiU" w:hAnsi="PMingLiU" w:cs="PMingLiU"/>
      <w:spacing w:val="20"/>
      <w:sz w:val="22"/>
      <w:szCs w:val="22"/>
    </w:rPr>
  </w:style>
  <w:style w:type="character" w:customStyle="1" w:styleId="Bodytext285pt">
    <w:name w:val="Body text|2 + 8.5 pt"/>
    <w:basedOn w:val="Bodytext2"/>
    <w:semiHidden/>
    <w:unhideWhenUsed/>
    <w:qFormat/>
    <w:rsid w:val="0098653B"/>
    <w:rPr>
      <w:color w:val="000000"/>
      <w:w w:val="100"/>
      <w:position w:val="0"/>
      <w:sz w:val="17"/>
      <w:szCs w:val="17"/>
      <w:lang w:val="zh-CN" w:eastAsia="zh-CN" w:bidi="zh-CN"/>
    </w:rPr>
  </w:style>
  <w:style w:type="character" w:customStyle="1" w:styleId="Picturecaption1Exact">
    <w:name w:val="Picture caption|1 Exact"/>
    <w:basedOn w:val="a0"/>
    <w:link w:val="Picturecaption1"/>
    <w:qFormat/>
    <w:rsid w:val="0098653B"/>
    <w:rPr>
      <w:rFonts w:ascii="PMingLiU" w:eastAsia="PMingLiU" w:hAnsi="PMingLiU" w:cs="PMingLiU"/>
      <w:sz w:val="19"/>
      <w:szCs w:val="19"/>
      <w:u w:val="none"/>
    </w:rPr>
  </w:style>
  <w:style w:type="paragraph" w:customStyle="1" w:styleId="Picturecaption1">
    <w:name w:val="Picture caption|1"/>
    <w:basedOn w:val="a"/>
    <w:link w:val="Picturecaption1Exact"/>
    <w:qFormat/>
    <w:rsid w:val="0098653B"/>
    <w:pPr>
      <w:shd w:val="clear" w:color="auto" w:fill="FFFFFF"/>
      <w:spacing w:line="190" w:lineRule="exact"/>
    </w:pPr>
    <w:rPr>
      <w:rFonts w:ascii="PMingLiU" w:eastAsia="PMingLiU" w:hAnsi="PMingLiU" w:cs="PMingLiU"/>
      <w:sz w:val="19"/>
      <w:szCs w:val="19"/>
    </w:rPr>
  </w:style>
  <w:style w:type="character" w:customStyle="1" w:styleId="Picturecaption1Spacing4ptExact">
    <w:name w:val="Picture caption|1 + Spacing 4 pt Exact"/>
    <w:basedOn w:val="Picturecaption1Exact"/>
    <w:semiHidden/>
    <w:unhideWhenUsed/>
    <w:qFormat/>
    <w:rsid w:val="0098653B"/>
    <w:rPr>
      <w:color w:val="000000"/>
      <w:spacing w:val="90"/>
      <w:w w:val="100"/>
      <w:position w:val="0"/>
      <w:lang w:val="zh-CN" w:eastAsia="zh-CN" w:bidi="zh-CN"/>
    </w:rPr>
  </w:style>
  <w:style w:type="character" w:customStyle="1" w:styleId="Picturecaption2Exact">
    <w:name w:val="Picture caption|2 Exact"/>
    <w:basedOn w:val="a0"/>
    <w:link w:val="Picturecaption2"/>
    <w:qFormat/>
    <w:rsid w:val="0098653B"/>
    <w:rPr>
      <w:rFonts w:ascii="PMingLiU" w:eastAsia="PMingLiU" w:hAnsi="PMingLiU" w:cs="PMingLiU"/>
      <w:spacing w:val="20"/>
      <w:sz w:val="17"/>
      <w:szCs w:val="17"/>
      <w:u w:val="none"/>
    </w:rPr>
  </w:style>
  <w:style w:type="paragraph" w:customStyle="1" w:styleId="Picturecaption2">
    <w:name w:val="Picture caption|2"/>
    <w:basedOn w:val="a"/>
    <w:link w:val="Picturecaption2Exact"/>
    <w:qFormat/>
    <w:rsid w:val="0098653B"/>
    <w:pPr>
      <w:shd w:val="clear" w:color="auto" w:fill="FFFFFF"/>
      <w:spacing w:line="170" w:lineRule="exact"/>
    </w:pPr>
    <w:rPr>
      <w:rFonts w:ascii="PMingLiU" w:eastAsia="PMingLiU" w:hAnsi="PMingLiU" w:cs="PMingLiU"/>
      <w:spacing w:val="20"/>
      <w:sz w:val="17"/>
      <w:szCs w:val="17"/>
    </w:rPr>
  </w:style>
  <w:style w:type="character" w:customStyle="1" w:styleId="Bodytext5Exact">
    <w:name w:val="Body text|5 Exact"/>
    <w:basedOn w:val="a0"/>
    <w:semiHidden/>
    <w:unhideWhenUsed/>
    <w:qFormat/>
    <w:rsid w:val="0098653B"/>
    <w:rPr>
      <w:rFonts w:ascii="PMingLiU" w:eastAsia="PMingLiU" w:hAnsi="PMingLiU" w:cs="PMingLiU"/>
      <w:spacing w:val="20"/>
      <w:sz w:val="17"/>
      <w:szCs w:val="17"/>
      <w:u w:val="none"/>
    </w:rPr>
  </w:style>
  <w:style w:type="character" w:customStyle="1" w:styleId="Heading11">
    <w:name w:val="Heading #1|1_"/>
    <w:basedOn w:val="a0"/>
    <w:link w:val="Heading110"/>
    <w:qFormat/>
    <w:rsid w:val="0098653B"/>
    <w:rPr>
      <w:rFonts w:ascii="PMingLiU" w:eastAsia="PMingLiU" w:hAnsi="PMingLiU" w:cs="PMingLiU"/>
      <w:sz w:val="32"/>
      <w:szCs w:val="32"/>
      <w:u w:val="none"/>
    </w:rPr>
  </w:style>
  <w:style w:type="paragraph" w:customStyle="1" w:styleId="Heading110">
    <w:name w:val="Heading #1|1"/>
    <w:basedOn w:val="a"/>
    <w:link w:val="Heading11"/>
    <w:qFormat/>
    <w:rsid w:val="0098653B"/>
    <w:pPr>
      <w:shd w:val="clear" w:color="auto" w:fill="FFFFFF"/>
      <w:spacing w:after="200" w:line="482" w:lineRule="exact"/>
      <w:jc w:val="center"/>
      <w:outlineLvl w:val="0"/>
    </w:pPr>
    <w:rPr>
      <w:rFonts w:ascii="PMingLiU" w:eastAsia="PMingLiU" w:hAnsi="PMingLiU" w:cs="PMingLiU"/>
      <w:sz w:val="32"/>
      <w:szCs w:val="32"/>
    </w:rPr>
  </w:style>
  <w:style w:type="character" w:customStyle="1" w:styleId="Bodytext3">
    <w:name w:val="Body text|3_"/>
    <w:basedOn w:val="a0"/>
    <w:link w:val="Bodytext30"/>
    <w:qFormat/>
    <w:rsid w:val="0098653B"/>
    <w:rPr>
      <w:rFonts w:ascii="PMingLiU" w:eastAsia="PMingLiU" w:hAnsi="PMingLiU" w:cs="PMingLiU"/>
      <w:spacing w:val="20"/>
      <w:u w:val="none"/>
    </w:rPr>
  </w:style>
  <w:style w:type="paragraph" w:customStyle="1" w:styleId="Bodytext30">
    <w:name w:val="Body text|3"/>
    <w:basedOn w:val="a"/>
    <w:link w:val="Bodytext3"/>
    <w:qFormat/>
    <w:rsid w:val="0098653B"/>
    <w:pPr>
      <w:shd w:val="clear" w:color="auto" w:fill="FFFFFF"/>
      <w:spacing w:before="200" w:line="447" w:lineRule="exact"/>
      <w:ind w:firstLine="520"/>
      <w:jc w:val="distribute"/>
    </w:pPr>
    <w:rPr>
      <w:rFonts w:ascii="PMingLiU" w:eastAsia="PMingLiU" w:hAnsi="PMingLiU" w:cs="PMingLiU"/>
      <w:spacing w:val="20"/>
    </w:rPr>
  </w:style>
  <w:style w:type="character" w:customStyle="1" w:styleId="Bodytext255pt">
    <w:name w:val="Body text|2 + 5.5 pt"/>
    <w:basedOn w:val="Bodytext2"/>
    <w:semiHidden/>
    <w:unhideWhenUsed/>
    <w:qFormat/>
    <w:rsid w:val="0098653B"/>
    <w:rPr>
      <w:color w:val="000000"/>
      <w:spacing w:val="30"/>
      <w:w w:val="50"/>
      <w:position w:val="0"/>
      <w:sz w:val="11"/>
      <w:szCs w:val="11"/>
      <w:lang w:val="zh-CN" w:eastAsia="zh-CN" w:bidi="zh-CN"/>
    </w:rPr>
  </w:style>
  <w:style w:type="character" w:customStyle="1" w:styleId="Bodytext3105pt">
    <w:name w:val="Body text|3 + 10.5 pt"/>
    <w:basedOn w:val="Bodytext3"/>
    <w:semiHidden/>
    <w:unhideWhenUsed/>
    <w:qFormat/>
    <w:rsid w:val="0098653B"/>
    <w:rPr>
      <w:color w:val="000000"/>
      <w:spacing w:val="0"/>
      <w:w w:val="100"/>
      <w:position w:val="0"/>
      <w:sz w:val="21"/>
      <w:szCs w:val="21"/>
      <w:lang w:val="zh-CN" w:eastAsia="zh-CN" w:bidi="zh-CN"/>
    </w:rPr>
  </w:style>
  <w:style w:type="character" w:customStyle="1" w:styleId="Bodytext2Spacing0pt">
    <w:name w:val="Body text|2 + Spacing 0 pt"/>
    <w:basedOn w:val="Bodytext2"/>
    <w:semiHidden/>
    <w:unhideWhenUsed/>
    <w:qFormat/>
    <w:rsid w:val="0098653B"/>
    <w:rPr>
      <w:color w:val="000000"/>
      <w:spacing w:val="0"/>
      <w:w w:val="100"/>
      <w:position w:val="0"/>
      <w:lang w:val="zh-CN" w:eastAsia="zh-CN" w:bidi="zh-CN"/>
    </w:rPr>
  </w:style>
  <w:style w:type="character" w:customStyle="1" w:styleId="Bodytext212pt">
    <w:name w:val="Body text|2 + 12 pt"/>
    <w:basedOn w:val="Bodytext2"/>
    <w:semiHidden/>
    <w:unhideWhenUsed/>
    <w:qFormat/>
    <w:rsid w:val="0098653B"/>
    <w:rPr>
      <w:color w:val="000000"/>
      <w:w w:val="100"/>
      <w:position w:val="0"/>
      <w:sz w:val="24"/>
      <w:szCs w:val="24"/>
      <w:lang w:val="zh-CN" w:eastAsia="zh-CN" w:bidi="zh-CN"/>
    </w:rPr>
  </w:style>
  <w:style w:type="character" w:customStyle="1" w:styleId="Bodytext295pt">
    <w:name w:val="Body text|2 + 9.5 pt"/>
    <w:basedOn w:val="Bodytext2"/>
    <w:semiHidden/>
    <w:unhideWhenUsed/>
    <w:qFormat/>
    <w:rsid w:val="0098653B"/>
    <w:rPr>
      <w:color w:val="000000"/>
      <w:spacing w:val="60"/>
      <w:w w:val="100"/>
      <w:position w:val="0"/>
      <w:sz w:val="19"/>
      <w:szCs w:val="19"/>
      <w:lang w:val="zh-CN" w:eastAsia="zh-CN" w:bidi="zh-CN"/>
    </w:rPr>
  </w:style>
  <w:style w:type="character" w:customStyle="1" w:styleId="Bodytext2105pt">
    <w:name w:val="Body text|2 + 10.5 pt"/>
    <w:basedOn w:val="Bodytext2"/>
    <w:semiHidden/>
    <w:unhideWhenUsed/>
    <w:qFormat/>
    <w:rsid w:val="0098653B"/>
    <w:rPr>
      <w:color w:val="000000"/>
      <w:spacing w:val="0"/>
      <w:w w:val="100"/>
      <w:position w:val="0"/>
      <w:sz w:val="21"/>
      <w:szCs w:val="21"/>
      <w:lang w:val="zh-CN" w:eastAsia="zh-CN" w:bidi="zh-CN"/>
    </w:rPr>
  </w:style>
  <w:style w:type="character" w:customStyle="1" w:styleId="Heading21">
    <w:name w:val="Heading #2|1_"/>
    <w:basedOn w:val="a0"/>
    <w:link w:val="Heading210"/>
    <w:qFormat/>
    <w:rsid w:val="0098653B"/>
    <w:rPr>
      <w:rFonts w:ascii="PMingLiU" w:eastAsia="PMingLiU" w:hAnsi="PMingLiU" w:cs="PMingLiU"/>
      <w:spacing w:val="20"/>
      <w:sz w:val="28"/>
      <w:szCs w:val="28"/>
      <w:u w:val="none"/>
    </w:rPr>
  </w:style>
  <w:style w:type="paragraph" w:customStyle="1" w:styleId="Heading210">
    <w:name w:val="Heading #2|1"/>
    <w:basedOn w:val="a"/>
    <w:link w:val="Heading21"/>
    <w:qFormat/>
    <w:rsid w:val="0098653B"/>
    <w:pPr>
      <w:shd w:val="clear" w:color="auto" w:fill="FFFFFF"/>
      <w:spacing w:after="80" w:line="280" w:lineRule="exact"/>
      <w:outlineLvl w:val="1"/>
    </w:pPr>
    <w:rPr>
      <w:rFonts w:ascii="PMingLiU" w:eastAsia="PMingLiU" w:hAnsi="PMingLiU" w:cs="PMingLiU"/>
      <w:spacing w:val="20"/>
      <w:sz w:val="28"/>
      <w:szCs w:val="28"/>
    </w:rPr>
  </w:style>
  <w:style w:type="character" w:customStyle="1" w:styleId="Heading31">
    <w:name w:val="Heading #3|1_"/>
    <w:basedOn w:val="a0"/>
    <w:link w:val="Heading310"/>
    <w:qFormat/>
    <w:rsid w:val="0098653B"/>
    <w:rPr>
      <w:rFonts w:ascii="PMingLiU" w:eastAsia="PMingLiU" w:hAnsi="PMingLiU" w:cs="PMingLiU"/>
      <w:spacing w:val="130"/>
      <w:sz w:val="26"/>
      <w:szCs w:val="26"/>
      <w:u w:val="none"/>
    </w:rPr>
  </w:style>
  <w:style w:type="paragraph" w:customStyle="1" w:styleId="Heading310">
    <w:name w:val="Heading #3|1"/>
    <w:basedOn w:val="a"/>
    <w:link w:val="Heading31"/>
    <w:qFormat/>
    <w:rsid w:val="0098653B"/>
    <w:pPr>
      <w:shd w:val="clear" w:color="auto" w:fill="FFFFFF"/>
      <w:spacing w:before="80" w:after="340" w:line="260" w:lineRule="exact"/>
      <w:jc w:val="center"/>
      <w:outlineLvl w:val="2"/>
    </w:pPr>
    <w:rPr>
      <w:rFonts w:ascii="PMingLiU" w:eastAsia="PMingLiU" w:hAnsi="PMingLiU" w:cs="PMingLiU"/>
      <w:spacing w:val="130"/>
      <w:sz w:val="26"/>
      <w:szCs w:val="26"/>
    </w:rPr>
  </w:style>
  <w:style w:type="character" w:customStyle="1" w:styleId="Bodytext4">
    <w:name w:val="Body text|4_"/>
    <w:basedOn w:val="a0"/>
    <w:link w:val="Bodytext40"/>
    <w:qFormat/>
    <w:rsid w:val="0098653B"/>
    <w:rPr>
      <w:rFonts w:ascii="PMingLiU" w:eastAsia="PMingLiU" w:hAnsi="PMingLiU" w:cs="PMingLiU"/>
      <w:sz w:val="19"/>
      <w:szCs w:val="19"/>
      <w:u w:val="none"/>
    </w:rPr>
  </w:style>
  <w:style w:type="paragraph" w:customStyle="1" w:styleId="Bodytext40">
    <w:name w:val="Body text|4"/>
    <w:basedOn w:val="a"/>
    <w:link w:val="Bodytext4"/>
    <w:qFormat/>
    <w:rsid w:val="0098653B"/>
    <w:pPr>
      <w:shd w:val="clear" w:color="auto" w:fill="FFFFFF"/>
      <w:spacing w:before="340" w:line="190" w:lineRule="exact"/>
    </w:pPr>
    <w:rPr>
      <w:rFonts w:ascii="PMingLiU" w:eastAsia="PMingLiU" w:hAnsi="PMingLiU" w:cs="PMingLiU"/>
      <w:sz w:val="19"/>
      <w:szCs w:val="19"/>
    </w:rPr>
  </w:style>
  <w:style w:type="character" w:customStyle="1" w:styleId="Bodytext285pt1">
    <w:name w:val="Body text|2 + 8.5 pt1"/>
    <w:basedOn w:val="Bodytext2"/>
    <w:semiHidden/>
    <w:unhideWhenUsed/>
    <w:qFormat/>
    <w:rsid w:val="0098653B"/>
    <w:rPr>
      <w:color w:val="000000"/>
      <w:spacing w:val="0"/>
      <w:w w:val="100"/>
      <w:position w:val="0"/>
      <w:sz w:val="17"/>
      <w:szCs w:val="17"/>
      <w:lang w:val="en-US" w:eastAsia="en-US" w:bidi="en-US"/>
    </w:rPr>
  </w:style>
  <w:style w:type="character" w:customStyle="1" w:styleId="Bodytext2Arial">
    <w:name w:val="Body text|2 + Arial"/>
    <w:basedOn w:val="Bodytext2"/>
    <w:semiHidden/>
    <w:unhideWhenUsed/>
    <w:qFormat/>
    <w:rsid w:val="0098653B"/>
    <w:rPr>
      <w:rFonts w:ascii="Arial" w:eastAsia="Arial" w:hAnsi="Arial" w:cs="Arial"/>
      <w:i/>
      <w:iCs/>
      <w:color w:val="000000"/>
      <w:spacing w:val="0"/>
      <w:w w:val="100"/>
      <w:position w:val="0"/>
      <w:sz w:val="14"/>
      <w:szCs w:val="14"/>
      <w:lang w:val="en-US" w:eastAsia="en-US" w:bidi="en-US"/>
    </w:rPr>
  </w:style>
  <w:style w:type="character" w:customStyle="1" w:styleId="Bodytext5">
    <w:name w:val="Body text|5_"/>
    <w:basedOn w:val="a0"/>
    <w:link w:val="Bodytext50"/>
    <w:qFormat/>
    <w:rsid w:val="0098653B"/>
    <w:rPr>
      <w:rFonts w:ascii="PMingLiU" w:eastAsia="PMingLiU" w:hAnsi="PMingLiU" w:cs="PMingLiU"/>
      <w:spacing w:val="20"/>
      <w:sz w:val="17"/>
      <w:szCs w:val="17"/>
      <w:u w:val="none"/>
    </w:rPr>
  </w:style>
  <w:style w:type="paragraph" w:customStyle="1" w:styleId="Bodytext50">
    <w:name w:val="Body text|5"/>
    <w:basedOn w:val="a"/>
    <w:link w:val="Bodytext5"/>
    <w:qFormat/>
    <w:rsid w:val="0098653B"/>
    <w:pPr>
      <w:shd w:val="clear" w:color="auto" w:fill="FFFFFF"/>
      <w:spacing w:after="240" w:line="170" w:lineRule="exact"/>
      <w:ind w:hanging="1500"/>
      <w:jc w:val="right"/>
    </w:pPr>
    <w:rPr>
      <w:rFonts w:ascii="PMingLiU" w:eastAsia="PMingLiU" w:hAnsi="PMingLiU" w:cs="PMingLiU"/>
      <w:spacing w:val="20"/>
      <w:sz w:val="17"/>
      <w:szCs w:val="17"/>
    </w:rPr>
  </w:style>
  <w:style w:type="paragraph" w:styleId="a4">
    <w:name w:val="header"/>
    <w:basedOn w:val="a"/>
    <w:link w:val="Char"/>
    <w:rsid w:val="00A37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376B6"/>
    <w:rPr>
      <w:rFonts w:eastAsia="Times New Roman"/>
      <w:color w:val="000000"/>
      <w:sz w:val="18"/>
      <w:szCs w:val="18"/>
      <w:lang w:val="zh-CN" w:bidi="zh-CN"/>
    </w:rPr>
  </w:style>
  <w:style w:type="paragraph" w:styleId="a5">
    <w:name w:val="footer"/>
    <w:basedOn w:val="a"/>
    <w:link w:val="Char0"/>
    <w:rsid w:val="00A376B6"/>
    <w:pPr>
      <w:tabs>
        <w:tab w:val="center" w:pos="4153"/>
        <w:tab w:val="right" w:pos="8306"/>
      </w:tabs>
      <w:snapToGrid w:val="0"/>
    </w:pPr>
    <w:rPr>
      <w:sz w:val="18"/>
      <w:szCs w:val="18"/>
    </w:rPr>
  </w:style>
  <w:style w:type="character" w:customStyle="1" w:styleId="Char0">
    <w:name w:val="页脚 Char"/>
    <w:basedOn w:val="a0"/>
    <w:link w:val="a5"/>
    <w:rsid w:val="00A376B6"/>
    <w:rPr>
      <w:rFonts w:eastAsia="Times New Roman"/>
      <w:color w:val="000000"/>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sbaw.net:1818/index.php?m=content&amp;c=index&amp;a=show&amp;catid=10&amp;id=1731&#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扫描文稿</dc:title>
  <dc:creator>jiyin</dc:creator>
  <cp:lastModifiedBy>wjh</cp:lastModifiedBy>
  <cp:revision>4</cp:revision>
  <cp:lastPrinted>2018-12-21T08:05:00Z</cp:lastPrinted>
  <dcterms:created xsi:type="dcterms:W3CDTF">2018-12-20T02:49:00Z</dcterms:created>
  <dcterms:modified xsi:type="dcterms:W3CDTF">2020-03-09T03:02:00Z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